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20D" w:rsidRDefault="00EA120D" w:rsidP="00EA120D">
      <w:pPr>
        <w:pStyle w:val="Heading1"/>
        <w:tabs>
          <w:tab w:val="center" w:pos="4824"/>
          <w:tab w:val="right" w:pos="9648"/>
        </w:tabs>
        <w:rPr>
          <w:rFonts w:ascii="Arial" w:hAnsi="Arial" w:cs="Arial"/>
          <w:spacing w:val="24"/>
          <w:sz w:val="48"/>
          <w:szCs w:val="48"/>
        </w:rPr>
      </w:pPr>
      <w:bookmarkStart w:id="0" w:name="_GoBack"/>
      <w:bookmarkEnd w:id="0"/>
      <w:r>
        <w:rPr>
          <w:rFonts w:ascii="Arial" w:hAnsi="Arial" w:cs="Arial"/>
          <w:spacing w:val="24"/>
          <w:sz w:val="48"/>
          <w:szCs w:val="48"/>
        </w:rPr>
        <w:t>COSSA Regional Technology and Education Center (CRTEC)</w:t>
      </w:r>
    </w:p>
    <w:p w:rsidR="00EA120D" w:rsidRDefault="00EA120D" w:rsidP="00EA120D">
      <w:pPr>
        <w:tabs>
          <w:tab w:val="left" w:pos="2078"/>
        </w:tabs>
      </w:pPr>
      <w:r>
        <w:tab/>
      </w:r>
    </w:p>
    <w:p w:rsidR="00EA120D" w:rsidRDefault="00EA120D" w:rsidP="00EA120D">
      <w:pPr>
        <w:pStyle w:val="Heading1"/>
        <w:rPr>
          <w:rFonts w:ascii="Arial" w:hAnsi="Arial" w:cs="Arial"/>
          <w:sz w:val="36"/>
          <w:szCs w:val="36"/>
        </w:rPr>
      </w:pPr>
      <w:r>
        <w:rPr>
          <w:rFonts w:ascii="Arial" w:hAnsi="Arial" w:cs="Arial"/>
          <w:spacing w:val="24"/>
          <w:sz w:val="36"/>
          <w:szCs w:val="36"/>
        </w:rPr>
        <w:t xml:space="preserve">LIVE WORK </w:t>
      </w:r>
      <w:r>
        <w:rPr>
          <w:rFonts w:ascii="Arial" w:hAnsi="Arial" w:cs="Arial"/>
          <w:sz w:val="36"/>
          <w:szCs w:val="36"/>
        </w:rPr>
        <w:t>MANUAL</w:t>
      </w:r>
    </w:p>
    <w:p w:rsidR="00671745" w:rsidRPr="0091786F" w:rsidRDefault="001E304D" w:rsidP="00671745">
      <w:pPr>
        <w:jc w:val="center"/>
        <w:rPr>
          <w:rFonts w:ascii="Arial" w:hAnsi="Arial" w:cs="Arial"/>
        </w:rPr>
      </w:pPr>
      <w:r w:rsidRPr="003B49A4">
        <w:rPr>
          <w:rFonts w:ascii="Arial" w:hAnsi="Arial" w:cs="Arial"/>
        </w:rPr>
        <w:t xml:space="preserve">Rev. </w:t>
      </w:r>
      <w:r w:rsidR="00695E4B" w:rsidRPr="0091786F">
        <w:rPr>
          <w:rFonts w:ascii="Arial" w:hAnsi="Arial" w:cs="Arial"/>
        </w:rPr>
        <w:t>9-21-20</w:t>
      </w:r>
    </w:p>
    <w:p w:rsidR="00EA120D" w:rsidRPr="003B49A4" w:rsidRDefault="00EA120D" w:rsidP="00EA120D">
      <w:pPr>
        <w:pStyle w:val="Heading1"/>
        <w:tabs>
          <w:tab w:val="center" w:pos="4824"/>
          <w:tab w:val="right" w:pos="9648"/>
        </w:tabs>
        <w:rPr>
          <w:rFonts w:ascii="Arial" w:hAnsi="Arial" w:cs="Arial"/>
          <w:spacing w:val="24"/>
          <w:sz w:val="36"/>
          <w:szCs w:val="36"/>
        </w:rPr>
      </w:pPr>
    </w:p>
    <w:p w:rsidR="00EA120D" w:rsidRPr="003B49A4" w:rsidRDefault="00EA120D" w:rsidP="00EA120D">
      <w:pPr>
        <w:pStyle w:val="Heading1"/>
        <w:tabs>
          <w:tab w:val="center" w:pos="4824"/>
          <w:tab w:val="right" w:pos="9648"/>
        </w:tabs>
        <w:rPr>
          <w:rFonts w:ascii="Arial" w:hAnsi="Arial" w:cs="Arial"/>
          <w:spacing w:val="24"/>
          <w:sz w:val="36"/>
          <w:szCs w:val="36"/>
        </w:rPr>
      </w:pPr>
    </w:p>
    <w:p w:rsidR="00EA120D" w:rsidRPr="003B49A4" w:rsidRDefault="00EA120D" w:rsidP="00EA120D">
      <w:pPr>
        <w:pStyle w:val="Heading1"/>
        <w:tabs>
          <w:tab w:val="center" w:pos="4824"/>
          <w:tab w:val="right" w:pos="9648"/>
        </w:tabs>
        <w:rPr>
          <w:rFonts w:ascii="Arial" w:hAnsi="Arial" w:cs="Arial"/>
          <w:spacing w:val="24"/>
          <w:sz w:val="36"/>
          <w:szCs w:val="36"/>
        </w:rPr>
      </w:pPr>
    </w:p>
    <w:p w:rsidR="00EA120D" w:rsidRPr="003B49A4" w:rsidRDefault="00086372" w:rsidP="00EA120D">
      <w:pPr>
        <w:pStyle w:val="Heading1"/>
        <w:tabs>
          <w:tab w:val="center" w:pos="4824"/>
          <w:tab w:val="right" w:pos="9648"/>
        </w:tabs>
        <w:rPr>
          <w:rFonts w:ascii="Arial" w:hAnsi="Arial" w:cs="Arial"/>
          <w:spacing w:val="24"/>
          <w:sz w:val="36"/>
          <w:szCs w:val="36"/>
        </w:rPr>
      </w:pPr>
      <w:r w:rsidRPr="003B49A4">
        <w:rPr>
          <w:rFonts w:ascii="Arial" w:hAnsi="Arial" w:cs="Arial"/>
          <w:noProof/>
          <w:spacing w:val="24"/>
          <w:sz w:val="36"/>
          <w:szCs w:val="36"/>
        </w:rPr>
        <w:drawing>
          <wp:inline distT="0" distB="0" distL="0" distR="0">
            <wp:extent cx="4968816" cy="4968816"/>
            <wp:effectExtent l="19050" t="0" r="3234" b="0"/>
            <wp:docPr id="4" name="Picture 1" descr="C:\Program Files\Microsoft Office\MEDIA\CAGCAT10\j02788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78882.wmf"/>
                    <pic:cNvPicPr>
                      <a:picLocks noChangeAspect="1" noChangeArrowheads="1"/>
                    </pic:cNvPicPr>
                  </pic:nvPicPr>
                  <pic:blipFill>
                    <a:blip r:embed="rId7" cstate="print"/>
                    <a:srcRect/>
                    <a:stretch>
                      <a:fillRect/>
                    </a:stretch>
                  </pic:blipFill>
                  <pic:spPr bwMode="auto">
                    <a:xfrm>
                      <a:off x="0" y="0"/>
                      <a:ext cx="4982333" cy="4982333"/>
                    </a:xfrm>
                    <a:prstGeom prst="rect">
                      <a:avLst/>
                    </a:prstGeom>
                    <a:noFill/>
                    <a:ln w="9525">
                      <a:noFill/>
                      <a:miter lim="800000"/>
                      <a:headEnd/>
                      <a:tailEnd/>
                    </a:ln>
                  </pic:spPr>
                </pic:pic>
              </a:graphicData>
            </a:graphic>
          </wp:inline>
        </w:drawing>
      </w:r>
    </w:p>
    <w:p w:rsidR="00EA120D" w:rsidRPr="003B49A4" w:rsidRDefault="00EA120D" w:rsidP="00EA120D">
      <w:pPr>
        <w:pStyle w:val="Heading1"/>
        <w:tabs>
          <w:tab w:val="center" w:pos="4824"/>
          <w:tab w:val="right" w:pos="9648"/>
        </w:tabs>
        <w:jc w:val="left"/>
        <w:rPr>
          <w:rFonts w:ascii="Arial" w:hAnsi="Arial" w:cs="Arial"/>
          <w:spacing w:val="24"/>
          <w:sz w:val="16"/>
          <w:szCs w:val="16"/>
        </w:rPr>
      </w:pPr>
    </w:p>
    <w:p w:rsidR="00EA120D" w:rsidRPr="003B49A4" w:rsidRDefault="00EA120D" w:rsidP="00EA120D">
      <w:pPr>
        <w:pStyle w:val="Heading1"/>
        <w:tabs>
          <w:tab w:val="center" w:pos="4824"/>
          <w:tab w:val="right" w:pos="9648"/>
        </w:tabs>
        <w:jc w:val="left"/>
        <w:rPr>
          <w:rFonts w:ascii="Arial" w:hAnsi="Arial" w:cs="Arial"/>
          <w:spacing w:val="24"/>
          <w:sz w:val="16"/>
          <w:szCs w:val="16"/>
        </w:rPr>
      </w:pPr>
    </w:p>
    <w:p w:rsidR="00EA120D" w:rsidRPr="003B49A4" w:rsidRDefault="00EA120D" w:rsidP="00EA120D">
      <w:pPr>
        <w:pStyle w:val="Heading1"/>
        <w:tabs>
          <w:tab w:val="center" w:pos="4824"/>
          <w:tab w:val="right" w:pos="9648"/>
        </w:tabs>
        <w:jc w:val="left"/>
        <w:rPr>
          <w:rFonts w:ascii="Arial" w:hAnsi="Arial" w:cs="Arial"/>
          <w:spacing w:val="24"/>
          <w:sz w:val="10"/>
          <w:szCs w:val="10"/>
        </w:rPr>
      </w:pPr>
    </w:p>
    <w:p w:rsidR="00EA120D" w:rsidRPr="003B49A4" w:rsidRDefault="00EA120D" w:rsidP="00EA120D">
      <w:pPr>
        <w:pStyle w:val="Heading1"/>
        <w:tabs>
          <w:tab w:val="center" w:pos="4824"/>
          <w:tab w:val="right" w:pos="9648"/>
        </w:tabs>
        <w:jc w:val="left"/>
        <w:rPr>
          <w:rFonts w:ascii="Arial" w:hAnsi="Arial" w:cs="Arial"/>
          <w:spacing w:val="24"/>
          <w:sz w:val="10"/>
          <w:szCs w:val="10"/>
        </w:rPr>
      </w:pPr>
      <w:r w:rsidRPr="003B49A4">
        <w:rPr>
          <w:rFonts w:ascii="Arial" w:hAnsi="Arial" w:cs="Arial"/>
          <w:spacing w:val="24"/>
          <w:sz w:val="11"/>
          <w:szCs w:val="11"/>
        </w:rPr>
        <w:t>COSSA does not discriminate or deny services on the basis of age, race, relig</w:t>
      </w:r>
      <w:r w:rsidR="00725A2B" w:rsidRPr="003B49A4">
        <w:rPr>
          <w:rFonts w:ascii="Arial" w:hAnsi="Arial" w:cs="Arial"/>
          <w:spacing w:val="24"/>
          <w:sz w:val="11"/>
          <w:szCs w:val="11"/>
        </w:rPr>
        <w:t>ion, color, national origin, gender</w:t>
      </w:r>
      <w:r w:rsidRPr="003B49A4">
        <w:rPr>
          <w:rFonts w:ascii="Arial" w:hAnsi="Arial" w:cs="Arial"/>
          <w:spacing w:val="24"/>
          <w:sz w:val="11"/>
          <w:szCs w:val="11"/>
        </w:rPr>
        <w:t>, and/or disability. Appropriate consideration shall be given to veterans with applicable state and federal laws and regulations</w:t>
      </w:r>
      <w:r w:rsidRPr="003B49A4">
        <w:rPr>
          <w:rFonts w:ascii="Arial" w:hAnsi="Arial" w:cs="Arial"/>
          <w:spacing w:val="24"/>
          <w:sz w:val="10"/>
          <w:szCs w:val="10"/>
        </w:rPr>
        <w:t xml:space="preserve">. </w:t>
      </w:r>
    </w:p>
    <w:p w:rsidR="00EA120D" w:rsidRPr="003B49A4" w:rsidRDefault="00EA120D" w:rsidP="00EA120D">
      <w:pPr>
        <w:jc w:val="center"/>
        <w:rPr>
          <w:rFonts w:ascii="Arial" w:hAnsi="Arial" w:cs="Arial"/>
          <w:b/>
          <w:spacing w:val="24"/>
          <w:sz w:val="36"/>
          <w:szCs w:val="36"/>
        </w:rPr>
      </w:pPr>
      <w:r w:rsidRPr="003B49A4">
        <w:rPr>
          <w:sz w:val="16"/>
          <w:szCs w:val="16"/>
        </w:rPr>
        <w:br w:type="page"/>
      </w:r>
      <w:r w:rsidRPr="003B49A4">
        <w:rPr>
          <w:rFonts w:ascii="Arial" w:hAnsi="Arial" w:cs="Arial"/>
          <w:b/>
          <w:sz w:val="44"/>
          <w:szCs w:val="44"/>
        </w:rPr>
        <w:lastRenderedPageBreak/>
        <w:t xml:space="preserve">COSSA </w:t>
      </w:r>
      <w:r w:rsidRPr="003B49A4">
        <w:rPr>
          <w:rFonts w:ascii="Arial" w:hAnsi="Arial" w:cs="Arial"/>
          <w:b/>
          <w:spacing w:val="24"/>
          <w:sz w:val="36"/>
          <w:szCs w:val="36"/>
        </w:rPr>
        <w:t>Regional Technology and Education Center (CRTEC)</w:t>
      </w:r>
    </w:p>
    <w:p w:rsidR="00EA120D" w:rsidRPr="003B49A4" w:rsidRDefault="00EA120D" w:rsidP="00EA120D">
      <w:pPr>
        <w:tabs>
          <w:tab w:val="left" w:pos="2078"/>
        </w:tabs>
      </w:pPr>
      <w:r w:rsidRPr="003B49A4">
        <w:tab/>
      </w:r>
    </w:p>
    <w:p w:rsidR="00EA120D" w:rsidRPr="003B49A4" w:rsidRDefault="00FF555D" w:rsidP="00EA120D">
      <w:pPr>
        <w:pStyle w:val="Heading1"/>
        <w:rPr>
          <w:rFonts w:ascii="Arial" w:hAnsi="Arial" w:cs="Arial"/>
          <w:b w:val="0"/>
          <w:sz w:val="36"/>
          <w:szCs w:val="36"/>
        </w:rPr>
      </w:pPr>
      <w:r w:rsidRPr="003B49A4">
        <w:rPr>
          <w:rFonts w:ascii="Arial" w:hAnsi="Arial" w:cs="Arial"/>
          <w:spacing w:val="24"/>
          <w:sz w:val="36"/>
          <w:szCs w:val="36"/>
        </w:rPr>
        <w:t xml:space="preserve">LIVE WORK </w:t>
      </w:r>
      <w:r w:rsidR="00EA120D" w:rsidRPr="003B49A4">
        <w:rPr>
          <w:rFonts w:ascii="Arial" w:hAnsi="Arial" w:cs="Arial"/>
          <w:spacing w:val="24"/>
          <w:sz w:val="36"/>
          <w:szCs w:val="36"/>
        </w:rPr>
        <w:t>MANUAL</w:t>
      </w:r>
    </w:p>
    <w:p w:rsidR="00FF555D" w:rsidRPr="003B49A4" w:rsidRDefault="00FF555D" w:rsidP="00EA120D">
      <w:pPr>
        <w:rPr>
          <w:rFonts w:ascii="Arial" w:hAnsi="Arial" w:cs="Arial"/>
          <w:b/>
          <w:sz w:val="28"/>
          <w:szCs w:val="28"/>
        </w:rPr>
      </w:pPr>
    </w:p>
    <w:p w:rsidR="00086372" w:rsidRPr="003B49A4" w:rsidRDefault="00086372" w:rsidP="00086372">
      <w:pPr>
        <w:rPr>
          <w:rFonts w:ascii="Arial" w:hAnsi="Arial" w:cs="Arial"/>
          <w:sz w:val="28"/>
          <w:szCs w:val="28"/>
        </w:rPr>
      </w:pPr>
      <w:r w:rsidRPr="003B49A4">
        <w:rPr>
          <w:rFonts w:ascii="Arial" w:hAnsi="Arial" w:cs="Arial"/>
          <w:sz w:val="28"/>
          <w:szCs w:val="28"/>
        </w:rPr>
        <w:t>USE OF CRTEC FACILITIES AND STUDENT LABOR</w:t>
      </w:r>
    </w:p>
    <w:p w:rsidR="00086372" w:rsidRPr="003B49A4" w:rsidRDefault="00086372" w:rsidP="00086372">
      <w:pPr>
        <w:rPr>
          <w:rFonts w:ascii="Arial" w:hAnsi="Arial" w:cs="Arial"/>
          <w:sz w:val="28"/>
          <w:szCs w:val="28"/>
        </w:rPr>
      </w:pPr>
    </w:p>
    <w:p w:rsidR="00086372" w:rsidRPr="003B49A4" w:rsidRDefault="00086372" w:rsidP="00086372">
      <w:pPr>
        <w:rPr>
          <w:rFonts w:ascii="Arial" w:hAnsi="Arial" w:cs="Arial"/>
        </w:rPr>
      </w:pPr>
      <w:r w:rsidRPr="003B49A4">
        <w:rPr>
          <w:rFonts w:ascii="Arial" w:hAnsi="Arial" w:cs="Arial"/>
        </w:rPr>
        <w:tab/>
        <w:t>CRTEC shops and laboratories are publically owned and may only be used for the instruction of secondary students</w:t>
      </w:r>
      <w:r w:rsidR="00033A2F" w:rsidRPr="003B49A4">
        <w:rPr>
          <w:rFonts w:ascii="Arial" w:hAnsi="Arial" w:cs="Arial"/>
        </w:rPr>
        <w:t>,</w:t>
      </w:r>
      <w:r w:rsidRPr="003B49A4">
        <w:rPr>
          <w:rFonts w:ascii="Arial" w:hAnsi="Arial" w:cs="Arial"/>
        </w:rPr>
        <w:t xml:space="preserve"> or adult students enrolled in short-term training. Projects that reinforce the program of study and vehicles</w:t>
      </w:r>
      <w:r w:rsidR="00890716" w:rsidRPr="003B49A4">
        <w:rPr>
          <w:rFonts w:ascii="Arial" w:hAnsi="Arial" w:cs="Arial"/>
        </w:rPr>
        <w:t xml:space="preserve"> or project</w:t>
      </w:r>
      <w:r w:rsidR="00033A2F" w:rsidRPr="003B49A4">
        <w:rPr>
          <w:rFonts w:ascii="Arial" w:hAnsi="Arial" w:cs="Arial"/>
        </w:rPr>
        <w:t>s</w:t>
      </w:r>
      <w:r w:rsidRPr="003B49A4">
        <w:rPr>
          <w:rFonts w:ascii="Arial" w:hAnsi="Arial" w:cs="Arial"/>
        </w:rPr>
        <w:t xml:space="preserve"> needing repair </w:t>
      </w:r>
      <w:r w:rsidR="00AB4DB9" w:rsidRPr="003B49A4">
        <w:rPr>
          <w:rFonts w:ascii="Arial" w:hAnsi="Arial" w:cs="Arial"/>
        </w:rPr>
        <w:t xml:space="preserve">align with the curriculum and support the “hands-on” learning of students enrolled in CRTEC programs. These projects and vehicles come from individuals outside of the Agency, and are collectively called “live work” – as they emulate the real-world conditions the student will encounter in their industry. </w:t>
      </w:r>
    </w:p>
    <w:p w:rsidR="00086372" w:rsidRPr="003B49A4" w:rsidRDefault="00086372" w:rsidP="00086372">
      <w:pPr>
        <w:rPr>
          <w:rFonts w:ascii="Arial" w:hAnsi="Arial" w:cs="Arial"/>
        </w:rPr>
      </w:pPr>
    </w:p>
    <w:p w:rsidR="00086372" w:rsidRPr="003B49A4" w:rsidRDefault="00086372" w:rsidP="00086372">
      <w:pPr>
        <w:rPr>
          <w:rFonts w:ascii="Arial" w:hAnsi="Arial" w:cs="Arial"/>
        </w:rPr>
      </w:pPr>
      <w:r w:rsidRPr="003B49A4">
        <w:rPr>
          <w:rFonts w:ascii="Arial" w:hAnsi="Arial" w:cs="Arial"/>
        </w:rPr>
        <w:tab/>
        <w:t xml:space="preserve">CRTEC cannot “lose” money on educational projects. The cost of project materials and parts must be covered by the owner of the vehicle or project. Repair parts </w:t>
      </w:r>
      <w:r w:rsidR="00F43E38" w:rsidRPr="003B49A4">
        <w:rPr>
          <w:rFonts w:ascii="Arial" w:hAnsi="Arial" w:cs="Arial"/>
        </w:rPr>
        <w:t xml:space="preserve">will </w:t>
      </w:r>
      <w:r w:rsidRPr="003B49A4">
        <w:rPr>
          <w:rFonts w:ascii="Arial" w:hAnsi="Arial" w:cs="Arial"/>
        </w:rPr>
        <w:t>be ordered by the student/instructor in charge of the project</w:t>
      </w:r>
      <w:r w:rsidR="00F43E38" w:rsidRPr="003B49A4">
        <w:rPr>
          <w:rFonts w:ascii="Arial" w:hAnsi="Arial" w:cs="Arial"/>
        </w:rPr>
        <w:t xml:space="preserve">, but must be paid for by the owner of the vehicle/project. For some student work, the repair parts may be </w:t>
      </w:r>
      <w:r w:rsidRPr="003B49A4">
        <w:rPr>
          <w:rFonts w:ascii="Arial" w:hAnsi="Arial" w:cs="Arial"/>
        </w:rPr>
        <w:t xml:space="preserve">charged to the student organization accounts, but the cost of all materials and repair parts must be recouped and the student organization account repaid. </w:t>
      </w:r>
    </w:p>
    <w:p w:rsidR="00086372" w:rsidRPr="003B49A4" w:rsidRDefault="00086372" w:rsidP="00086372">
      <w:pPr>
        <w:rPr>
          <w:rFonts w:ascii="Arial" w:hAnsi="Arial" w:cs="Arial"/>
        </w:rPr>
      </w:pPr>
    </w:p>
    <w:p w:rsidR="00086372" w:rsidRPr="003B49A4" w:rsidRDefault="00086372" w:rsidP="00086372">
      <w:pPr>
        <w:rPr>
          <w:rFonts w:ascii="Arial" w:hAnsi="Arial" w:cs="Arial"/>
        </w:rPr>
      </w:pPr>
      <w:r w:rsidRPr="003B49A4">
        <w:rPr>
          <w:rFonts w:ascii="Arial" w:hAnsi="Arial" w:cs="Arial"/>
        </w:rPr>
        <w:tab/>
        <w:t xml:space="preserve">Students </w:t>
      </w:r>
      <w:r w:rsidR="00AB4DB9" w:rsidRPr="003B49A4">
        <w:rPr>
          <w:rFonts w:ascii="Arial" w:hAnsi="Arial" w:cs="Arial"/>
        </w:rPr>
        <w:t xml:space="preserve">and instructors </w:t>
      </w:r>
      <w:r w:rsidRPr="003B49A4">
        <w:rPr>
          <w:rFonts w:ascii="Arial" w:hAnsi="Arial" w:cs="Arial"/>
        </w:rPr>
        <w:t xml:space="preserve">will not be paid for the labor they put into a project if that project is part of their program of study. However, the owner of the project may give a cash donation to the student organization associated with the program of study. This money is </w:t>
      </w:r>
      <w:r w:rsidR="00AB4DB9" w:rsidRPr="003B49A4">
        <w:rPr>
          <w:rFonts w:ascii="Arial" w:hAnsi="Arial" w:cs="Arial"/>
        </w:rPr>
        <w:t>“</w:t>
      </w:r>
      <w:r w:rsidRPr="003B49A4">
        <w:rPr>
          <w:rFonts w:ascii="Arial" w:hAnsi="Arial" w:cs="Arial"/>
        </w:rPr>
        <w:t>student</w:t>
      </w:r>
      <w:r w:rsidR="00AB4DB9" w:rsidRPr="003B49A4">
        <w:rPr>
          <w:rFonts w:ascii="Arial" w:hAnsi="Arial" w:cs="Arial"/>
        </w:rPr>
        <w:t>”</w:t>
      </w:r>
      <w:r w:rsidRPr="003B49A4">
        <w:rPr>
          <w:rFonts w:ascii="Arial" w:hAnsi="Arial" w:cs="Arial"/>
        </w:rPr>
        <w:t xml:space="preserve"> money,</w:t>
      </w:r>
      <w:r w:rsidR="00AB4DB9" w:rsidRPr="003B49A4">
        <w:rPr>
          <w:rFonts w:ascii="Arial" w:hAnsi="Arial" w:cs="Arial"/>
        </w:rPr>
        <w:t xml:space="preserve"> to be used for the benefit of the students,</w:t>
      </w:r>
      <w:r w:rsidRPr="003B49A4">
        <w:rPr>
          <w:rFonts w:ascii="Arial" w:hAnsi="Arial" w:cs="Arial"/>
        </w:rPr>
        <w:t xml:space="preserve"> and may not be co-mingled with public funds.  Instructors and students are not allowed to accept payments</w:t>
      </w:r>
      <w:r w:rsidR="00AB4DB9" w:rsidRPr="003B49A4">
        <w:rPr>
          <w:rFonts w:ascii="Arial" w:hAnsi="Arial" w:cs="Arial"/>
        </w:rPr>
        <w:t xml:space="preserve"> or donations</w:t>
      </w:r>
      <w:r w:rsidRPr="003B49A4">
        <w:rPr>
          <w:rFonts w:ascii="Arial" w:hAnsi="Arial" w:cs="Arial"/>
        </w:rPr>
        <w:t xml:space="preserve"> – all money must be handled by the CRTEC business office. </w:t>
      </w:r>
    </w:p>
    <w:p w:rsidR="00FF555D" w:rsidRPr="003B49A4" w:rsidRDefault="00FF555D" w:rsidP="00EA120D">
      <w:pPr>
        <w:rPr>
          <w:rFonts w:ascii="Arial" w:hAnsi="Arial" w:cs="Arial"/>
          <w:sz w:val="28"/>
          <w:szCs w:val="28"/>
        </w:rPr>
      </w:pPr>
    </w:p>
    <w:p w:rsidR="00EA120D" w:rsidRPr="003B49A4" w:rsidRDefault="00086372" w:rsidP="00EA120D">
      <w:pPr>
        <w:rPr>
          <w:rFonts w:ascii="Arial" w:hAnsi="Arial" w:cs="Arial"/>
          <w:sz w:val="28"/>
          <w:szCs w:val="28"/>
        </w:rPr>
      </w:pPr>
      <w:r w:rsidRPr="003B49A4">
        <w:rPr>
          <w:rFonts w:ascii="Arial" w:hAnsi="Arial" w:cs="Arial"/>
          <w:sz w:val="28"/>
          <w:szCs w:val="28"/>
        </w:rPr>
        <w:t xml:space="preserve">LEGAL </w:t>
      </w:r>
      <w:r w:rsidR="0027653C" w:rsidRPr="003B49A4">
        <w:rPr>
          <w:rFonts w:ascii="Arial" w:hAnsi="Arial" w:cs="Arial"/>
          <w:sz w:val="28"/>
          <w:szCs w:val="28"/>
        </w:rPr>
        <w:t>BACKGROUND</w:t>
      </w:r>
    </w:p>
    <w:p w:rsidR="0027653C" w:rsidRPr="003B49A4" w:rsidRDefault="0027653C" w:rsidP="00EA120D">
      <w:pPr>
        <w:rPr>
          <w:rFonts w:ascii="Arial" w:hAnsi="Arial" w:cs="Arial"/>
          <w:sz w:val="28"/>
          <w:szCs w:val="28"/>
        </w:rPr>
      </w:pPr>
    </w:p>
    <w:p w:rsidR="0027653C" w:rsidRPr="003B49A4" w:rsidRDefault="0027653C" w:rsidP="00EA120D">
      <w:pPr>
        <w:rPr>
          <w:rFonts w:ascii="Arial" w:hAnsi="Arial" w:cs="Arial"/>
        </w:rPr>
      </w:pPr>
      <w:r w:rsidRPr="003B49A4">
        <w:rPr>
          <w:rFonts w:ascii="Arial" w:hAnsi="Arial" w:cs="Arial"/>
        </w:rPr>
        <w:tab/>
        <w:t xml:space="preserve">Idaho Code 18-1359 prohibits the use of public funds or property to obtain a personal benefit. In addition, </w:t>
      </w:r>
      <w:r w:rsidR="00086372" w:rsidRPr="003B49A4">
        <w:rPr>
          <w:rFonts w:ascii="Arial" w:hAnsi="Arial" w:cs="Arial"/>
        </w:rPr>
        <w:t xml:space="preserve">a public employee </w:t>
      </w:r>
      <w:r w:rsidRPr="003B49A4">
        <w:rPr>
          <w:rFonts w:ascii="Arial" w:hAnsi="Arial" w:cs="Arial"/>
        </w:rPr>
        <w:t xml:space="preserve">cannot personally gain from any contract issued as part of the CRTEC teaching mission. Violations of this statute can result in up to a $1000 fine, one year in jail, and loss of teaching certificate. </w:t>
      </w:r>
    </w:p>
    <w:p w:rsidR="0027653C" w:rsidRPr="003B49A4" w:rsidRDefault="0027653C" w:rsidP="00EA120D">
      <w:pPr>
        <w:rPr>
          <w:rFonts w:ascii="Arial" w:hAnsi="Arial" w:cs="Arial"/>
        </w:rPr>
      </w:pPr>
    </w:p>
    <w:p w:rsidR="00086372" w:rsidRPr="003B49A4" w:rsidRDefault="00086372" w:rsidP="00086372">
      <w:pPr>
        <w:rPr>
          <w:rFonts w:ascii="Arial" w:hAnsi="Arial" w:cs="Arial"/>
        </w:rPr>
      </w:pPr>
      <w:r w:rsidRPr="003B49A4">
        <w:rPr>
          <w:rFonts w:ascii="Arial" w:hAnsi="Arial" w:cs="Arial"/>
        </w:rPr>
        <w:tab/>
        <w:t xml:space="preserve">CRTEC’s insurance carrier requires that personally and publically owned equipment and tools not be mixed in the CRTEC shops. Instructors must remember that publically owned equipment and tools may be used at any time by any authorized user. Personally owned equipment and/or tools are not covered under the Agency’s liability or comprehensive insurance. </w:t>
      </w:r>
      <w:r w:rsidR="00AB4DB9" w:rsidRPr="003B49A4">
        <w:rPr>
          <w:rFonts w:ascii="Arial" w:hAnsi="Arial" w:cs="Arial"/>
        </w:rPr>
        <w:t xml:space="preserve">All equipment and tools, no matter who owns them, are subject to inspection and search at any time. </w:t>
      </w:r>
    </w:p>
    <w:p w:rsidR="00086372" w:rsidRPr="003B49A4" w:rsidRDefault="00086372" w:rsidP="00086372">
      <w:pPr>
        <w:rPr>
          <w:rFonts w:ascii="Arial" w:hAnsi="Arial" w:cs="Arial"/>
        </w:rPr>
      </w:pPr>
    </w:p>
    <w:p w:rsidR="00AB4DB9" w:rsidRPr="003B49A4" w:rsidRDefault="00AB4DB9">
      <w:pPr>
        <w:rPr>
          <w:rFonts w:ascii="Arial" w:hAnsi="Arial" w:cs="Arial"/>
        </w:rPr>
      </w:pPr>
      <w:r w:rsidRPr="003B49A4">
        <w:rPr>
          <w:rFonts w:ascii="Arial" w:hAnsi="Arial" w:cs="Arial"/>
        </w:rPr>
        <w:br w:type="page"/>
      </w:r>
    </w:p>
    <w:p w:rsidR="00086372" w:rsidRPr="003B49A4" w:rsidRDefault="00086372" w:rsidP="00086372">
      <w:pPr>
        <w:rPr>
          <w:rFonts w:ascii="Arial" w:hAnsi="Arial" w:cs="Arial"/>
        </w:rPr>
      </w:pPr>
      <w:r w:rsidRPr="003B49A4">
        <w:rPr>
          <w:rFonts w:ascii="Arial" w:hAnsi="Arial" w:cs="Arial"/>
        </w:rPr>
        <w:lastRenderedPageBreak/>
        <w:tab/>
        <w:t>Vehicles in the shop must benefit the students’ program of study. Vehicles may not be “stored” for long periods of time unless they are owned by COSSA. Personal vehicles may not be stored in the shop unless these vehicles have been accepted into the live work program using the forms attached to this policy.</w:t>
      </w:r>
    </w:p>
    <w:p w:rsidR="00086372" w:rsidRPr="003B49A4" w:rsidRDefault="00086372" w:rsidP="00086372">
      <w:pPr>
        <w:rPr>
          <w:rFonts w:ascii="Arial" w:hAnsi="Arial" w:cs="Arial"/>
        </w:rPr>
      </w:pPr>
    </w:p>
    <w:p w:rsidR="00086372" w:rsidRPr="003B49A4" w:rsidRDefault="00086372" w:rsidP="00086372">
      <w:pPr>
        <w:rPr>
          <w:rFonts w:ascii="Arial" w:hAnsi="Arial" w:cs="Arial"/>
        </w:rPr>
      </w:pPr>
      <w:r w:rsidRPr="003B49A4">
        <w:rPr>
          <w:rFonts w:ascii="Arial" w:hAnsi="Arial" w:cs="Arial"/>
        </w:rPr>
        <w:tab/>
        <w:t xml:space="preserve">Student </w:t>
      </w:r>
      <w:r w:rsidR="00881730" w:rsidRPr="003B49A4">
        <w:rPr>
          <w:rFonts w:ascii="Arial" w:hAnsi="Arial" w:cs="Arial"/>
        </w:rPr>
        <w:t xml:space="preserve">or patron </w:t>
      </w:r>
      <w:r w:rsidRPr="003B49A4">
        <w:rPr>
          <w:rFonts w:ascii="Arial" w:hAnsi="Arial" w:cs="Arial"/>
        </w:rPr>
        <w:t xml:space="preserve">vehicles may be worked on during times designated by the instructors as “project” time, and then they must be removed. Any student </w:t>
      </w:r>
      <w:r w:rsidR="00881730" w:rsidRPr="003B49A4">
        <w:rPr>
          <w:rFonts w:ascii="Arial" w:hAnsi="Arial" w:cs="Arial"/>
        </w:rPr>
        <w:t xml:space="preserve">or patron </w:t>
      </w:r>
      <w:r w:rsidRPr="003B49A4">
        <w:rPr>
          <w:rFonts w:ascii="Arial" w:hAnsi="Arial" w:cs="Arial"/>
        </w:rPr>
        <w:t xml:space="preserve">vehicles kept longer than one class period must have been accepted into the live work program using the forms attached to this policy. </w:t>
      </w:r>
      <w:r w:rsidR="00881730" w:rsidRPr="003B49A4">
        <w:rPr>
          <w:rFonts w:ascii="Arial" w:hAnsi="Arial" w:cs="Arial"/>
        </w:rPr>
        <w:t xml:space="preserve">When </w:t>
      </w:r>
      <w:r w:rsidRPr="003B49A4">
        <w:rPr>
          <w:rFonts w:ascii="Arial" w:hAnsi="Arial" w:cs="Arial"/>
        </w:rPr>
        <w:t>the student graduate</w:t>
      </w:r>
      <w:r w:rsidR="00881730" w:rsidRPr="003B49A4">
        <w:rPr>
          <w:rFonts w:ascii="Arial" w:hAnsi="Arial" w:cs="Arial"/>
        </w:rPr>
        <w:t>s</w:t>
      </w:r>
      <w:r w:rsidRPr="003B49A4">
        <w:rPr>
          <w:rFonts w:ascii="Arial" w:hAnsi="Arial" w:cs="Arial"/>
        </w:rPr>
        <w:t xml:space="preserve"> from the program of study their vehicles must be removed. No student work on vehicles or projects may occur when school is not in session (i.e., </w:t>
      </w:r>
      <w:r w:rsidR="00033A2F" w:rsidRPr="003B49A4">
        <w:rPr>
          <w:rFonts w:ascii="Arial" w:hAnsi="Arial" w:cs="Arial"/>
        </w:rPr>
        <w:t xml:space="preserve">during </w:t>
      </w:r>
      <w:r w:rsidRPr="003B49A4">
        <w:rPr>
          <w:rFonts w:ascii="Arial" w:hAnsi="Arial" w:cs="Arial"/>
        </w:rPr>
        <w:t>breaks</w:t>
      </w:r>
      <w:r w:rsidR="00F43E38" w:rsidRPr="003B49A4">
        <w:rPr>
          <w:rFonts w:ascii="Arial" w:hAnsi="Arial" w:cs="Arial"/>
        </w:rPr>
        <w:t>, teacher only workdays,</w:t>
      </w:r>
      <w:r w:rsidRPr="003B49A4">
        <w:rPr>
          <w:rFonts w:ascii="Arial" w:hAnsi="Arial" w:cs="Arial"/>
        </w:rPr>
        <w:t xml:space="preserve"> or over the summer). </w:t>
      </w:r>
      <w:r w:rsidR="009D3D00" w:rsidRPr="003B49A4">
        <w:rPr>
          <w:rFonts w:ascii="Arial" w:hAnsi="Arial" w:cs="Arial"/>
        </w:rPr>
        <w:t xml:space="preserve">Some exception to this policy may be made when student organization “teams” practice for state or national contests in the evenings, on weekends, or during the summer. </w:t>
      </w:r>
    </w:p>
    <w:p w:rsidR="00086372" w:rsidRPr="003B49A4" w:rsidRDefault="00086372" w:rsidP="00EA120D">
      <w:pPr>
        <w:rPr>
          <w:rFonts w:ascii="Arial" w:hAnsi="Arial" w:cs="Arial"/>
        </w:rPr>
      </w:pPr>
    </w:p>
    <w:p w:rsidR="00086372" w:rsidRPr="003B49A4" w:rsidRDefault="00086372" w:rsidP="00EA120D">
      <w:pPr>
        <w:rPr>
          <w:rFonts w:ascii="Arial" w:hAnsi="Arial" w:cs="Arial"/>
        </w:rPr>
      </w:pPr>
      <w:r w:rsidRPr="003B49A4">
        <w:rPr>
          <w:rFonts w:ascii="Arial" w:hAnsi="Arial" w:cs="Arial"/>
        </w:rPr>
        <w:t>APPLICATION OF THE LEGAL REQUIREMENTS</w:t>
      </w:r>
    </w:p>
    <w:p w:rsidR="00086372" w:rsidRPr="003B49A4" w:rsidRDefault="00086372" w:rsidP="00EA120D">
      <w:pPr>
        <w:rPr>
          <w:rFonts w:ascii="Arial" w:hAnsi="Arial" w:cs="Arial"/>
        </w:rPr>
      </w:pPr>
    </w:p>
    <w:p w:rsidR="0027653C" w:rsidRPr="003B49A4" w:rsidRDefault="0027653C" w:rsidP="00EA120D">
      <w:pPr>
        <w:rPr>
          <w:rFonts w:ascii="Arial" w:hAnsi="Arial" w:cs="Arial"/>
        </w:rPr>
      </w:pPr>
      <w:r w:rsidRPr="003B49A4">
        <w:rPr>
          <w:rFonts w:ascii="Arial" w:hAnsi="Arial" w:cs="Arial"/>
        </w:rPr>
        <w:tab/>
        <w:t xml:space="preserve">CRTEC shops may not be used for any purpose other than instructing students and fulfilling the program of study for which they were designed. Projects and activities related to the </w:t>
      </w:r>
      <w:r w:rsidR="009309A2" w:rsidRPr="003B49A4">
        <w:rPr>
          <w:rFonts w:ascii="Arial" w:hAnsi="Arial" w:cs="Arial"/>
        </w:rPr>
        <w:t>Career</w:t>
      </w:r>
      <w:r w:rsidRPr="003B49A4">
        <w:rPr>
          <w:rFonts w:ascii="Arial" w:hAnsi="Arial" w:cs="Arial"/>
        </w:rPr>
        <w:t>-Technical Student Organizations (</w:t>
      </w:r>
      <w:r w:rsidR="00D92342" w:rsidRPr="003B49A4">
        <w:rPr>
          <w:rFonts w:ascii="Arial" w:hAnsi="Arial" w:cs="Arial"/>
        </w:rPr>
        <w:t>CTSO</w:t>
      </w:r>
      <w:r w:rsidRPr="003B49A4">
        <w:rPr>
          <w:rFonts w:ascii="Arial" w:hAnsi="Arial" w:cs="Arial"/>
        </w:rPr>
        <w:t>s) associated with each program of study are allowed</w:t>
      </w:r>
      <w:r w:rsidR="00086372" w:rsidRPr="003B49A4">
        <w:rPr>
          <w:rFonts w:ascii="Arial" w:hAnsi="Arial" w:cs="Arial"/>
        </w:rPr>
        <w:t xml:space="preserve">, as </w:t>
      </w:r>
      <w:r w:rsidR="00D92342" w:rsidRPr="003B49A4">
        <w:rPr>
          <w:rFonts w:ascii="Arial" w:hAnsi="Arial" w:cs="Arial"/>
        </w:rPr>
        <w:t>CTSO</w:t>
      </w:r>
      <w:r w:rsidR="00086372" w:rsidRPr="003B49A4">
        <w:rPr>
          <w:rFonts w:ascii="Arial" w:hAnsi="Arial" w:cs="Arial"/>
        </w:rPr>
        <w:t>s are an integral part of any program of study</w:t>
      </w:r>
      <w:r w:rsidRPr="003B49A4">
        <w:rPr>
          <w:rFonts w:ascii="Arial" w:hAnsi="Arial" w:cs="Arial"/>
        </w:rPr>
        <w:t xml:space="preserve">. </w:t>
      </w:r>
      <w:r w:rsidR="00F318B1" w:rsidRPr="003B49A4">
        <w:rPr>
          <w:rFonts w:ascii="Arial" w:hAnsi="Arial" w:cs="Arial"/>
        </w:rPr>
        <w:t xml:space="preserve">Instructors </w:t>
      </w:r>
      <w:r w:rsidR="00086372" w:rsidRPr="003B49A4">
        <w:rPr>
          <w:rFonts w:ascii="Arial" w:hAnsi="Arial" w:cs="Arial"/>
        </w:rPr>
        <w:t xml:space="preserve">and students </w:t>
      </w:r>
      <w:r w:rsidR="00F318B1" w:rsidRPr="003B49A4">
        <w:rPr>
          <w:rFonts w:ascii="Arial" w:hAnsi="Arial" w:cs="Arial"/>
        </w:rPr>
        <w:t>may not work on vehicles or projects</w:t>
      </w:r>
      <w:r w:rsidR="00C17F9A" w:rsidRPr="003B49A4">
        <w:rPr>
          <w:rFonts w:ascii="Arial" w:hAnsi="Arial" w:cs="Arial"/>
        </w:rPr>
        <w:t xml:space="preserve"> kept in the shop for more than one day</w:t>
      </w:r>
      <w:r w:rsidR="00F318B1" w:rsidRPr="003B49A4">
        <w:rPr>
          <w:rFonts w:ascii="Arial" w:hAnsi="Arial" w:cs="Arial"/>
        </w:rPr>
        <w:t xml:space="preserve"> unless they have been accepted into the live work program using the forms attached to this policy. </w:t>
      </w:r>
      <w:r w:rsidR="00881730" w:rsidRPr="003B49A4">
        <w:rPr>
          <w:rFonts w:ascii="Arial" w:hAnsi="Arial" w:cs="Arial"/>
        </w:rPr>
        <w:t xml:space="preserve">Vehicle or project </w:t>
      </w:r>
      <w:r w:rsidR="00E86A8E" w:rsidRPr="003B49A4">
        <w:rPr>
          <w:rFonts w:ascii="Arial" w:hAnsi="Arial" w:cs="Arial"/>
        </w:rPr>
        <w:t>work completed within one class period is</w:t>
      </w:r>
      <w:r w:rsidR="00881730" w:rsidRPr="003B49A4">
        <w:rPr>
          <w:rFonts w:ascii="Arial" w:hAnsi="Arial" w:cs="Arial"/>
        </w:rPr>
        <w:t xml:space="preserve"> exempt from this policy. </w:t>
      </w:r>
    </w:p>
    <w:p w:rsidR="00F318B1" w:rsidRPr="003B49A4" w:rsidRDefault="00F318B1" w:rsidP="00EA120D">
      <w:pPr>
        <w:rPr>
          <w:rFonts w:ascii="Arial" w:hAnsi="Arial" w:cs="Arial"/>
        </w:rPr>
      </w:pPr>
    </w:p>
    <w:p w:rsidR="00F318B1" w:rsidRPr="003B49A4" w:rsidRDefault="00F318B1" w:rsidP="00EA120D">
      <w:pPr>
        <w:rPr>
          <w:rFonts w:ascii="Arial" w:hAnsi="Arial" w:cs="Arial"/>
        </w:rPr>
      </w:pPr>
      <w:r w:rsidRPr="003B49A4">
        <w:rPr>
          <w:rFonts w:ascii="Arial" w:hAnsi="Arial" w:cs="Arial"/>
        </w:rPr>
        <w:tab/>
      </w:r>
      <w:r w:rsidR="00881730" w:rsidRPr="003B49A4">
        <w:rPr>
          <w:rFonts w:ascii="Arial" w:hAnsi="Arial" w:cs="Arial"/>
        </w:rPr>
        <w:t xml:space="preserve">Any vehicle or project work that requires payment of fees or for parts must be signed into the live work program regardless of how long the vehicle repair or project takes, even if it is only one class period. </w:t>
      </w:r>
      <w:r w:rsidRPr="003B49A4">
        <w:rPr>
          <w:rFonts w:ascii="Arial" w:hAnsi="Arial" w:cs="Arial"/>
        </w:rPr>
        <w:t xml:space="preserve">To ensure separation of </w:t>
      </w:r>
      <w:r w:rsidR="00086372" w:rsidRPr="003B49A4">
        <w:rPr>
          <w:rFonts w:ascii="Arial" w:hAnsi="Arial" w:cs="Arial"/>
        </w:rPr>
        <w:t xml:space="preserve">the authority to </w:t>
      </w:r>
      <w:r w:rsidRPr="003B49A4">
        <w:rPr>
          <w:rFonts w:ascii="Arial" w:hAnsi="Arial" w:cs="Arial"/>
        </w:rPr>
        <w:t>issu</w:t>
      </w:r>
      <w:r w:rsidR="00086372" w:rsidRPr="003B49A4">
        <w:rPr>
          <w:rFonts w:ascii="Arial" w:hAnsi="Arial" w:cs="Arial"/>
        </w:rPr>
        <w:t>e</w:t>
      </w:r>
      <w:r w:rsidRPr="003B49A4">
        <w:rPr>
          <w:rFonts w:ascii="Arial" w:hAnsi="Arial" w:cs="Arial"/>
        </w:rPr>
        <w:t xml:space="preserve"> the contract for live work and collection of any money</w:t>
      </w:r>
      <w:r w:rsidR="00086372" w:rsidRPr="003B49A4">
        <w:rPr>
          <w:rFonts w:ascii="Arial" w:hAnsi="Arial" w:cs="Arial"/>
        </w:rPr>
        <w:t xml:space="preserve"> generated by the live work</w:t>
      </w:r>
      <w:r w:rsidRPr="003B49A4">
        <w:rPr>
          <w:rFonts w:ascii="Arial" w:hAnsi="Arial" w:cs="Arial"/>
        </w:rPr>
        <w:t xml:space="preserve">, instructors may not receive payments for services rendered. Payments must be made through the business office. </w:t>
      </w:r>
    </w:p>
    <w:p w:rsidR="00F318B1" w:rsidRPr="003B49A4" w:rsidRDefault="00F318B1" w:rsidP="00EA120D">
      <w:pPr>
        <w:rPr>
          <w:rFonts w:ascii="Arial" w:hAnsi="Arial" w:cs="Arial"/>
          <w:sz w:val="28"/>
          <w:szCs w:val="28"/>
        </w:rPr>
      </w:pPr>
    </w:p>
    <w:p w:rsidR="00F318B1" w:rsidRPr="003B49A4" w:rsidRDefault="00F318B1" w:rsidP="00EA120D">
      <w:pPr>
        <w:rPr>
          <w:rFonts w:ascii="Arial" w:hAnsi="Arial" w:cs="Arial"/>
          <w:sz w:val="28"/>
          <w:szCs w:val="28"/>
        </w:rPr>
      </w:pPr>
      <w:r w:rsidRPr="003B49A4">
        <w:rPr>
          <w:rFonts w:ascii="Arial" w:hAnsi="Arial" w:cs="Arial"/>
          <w:sz w:val="28"/>
          <w:szCs w:val="28"/>
        </w:rPr>
        <w:t>VEHICLES IN THE SHOP</w:t>
      </w:r>
    </w:p>
    <w:p w:rsidR="00F318B1" w:rsidRPr="003B49A4" w:rsidRDefault="00F318B1" w:rsidP="00EA120D">
      <w:pPr>
        <w:rPr>
          <w:rFonts w:ascii="Arial" w:hAnsi="Arial" w:cs="Arial"/>
          <w:sz w:val="28"/>
          <w:szCs w:val="28"/>
        </w:rPr>
      </w:pPr>
    </w:p>
    <w:p w:rsidR="00F318B1" w:rsidRPr="003B49A4" w:rsidRDefault="00F318B1" w:rsidP="00EA120D">
      <w:pPr>
        <w:rPr>
          <w:rFonts w:ascii="Arial" w:hAnsi="Arial" w:cs="Arial"/>
        </w:rPr>
      </w:pPr>
      <w:r w:rsidRPr="003B49A4">
        <w:rPr>
          <w:rFonts w:ascii="Arial" w:hAnsi="Arial" w:cs="Arial"/>
        </w:rPr>
        <w:tab/>
        <w:t>Based on Idaho Code and CRTEC’s insurance coverage, there should never be any vehicle in the shop</w:t>
      </w:r>
      <w:r w:rsidR="006E1990" w:rsidRPr="003B49A4">
        <w:rPr>
          <w:rFonts w:ascii="Arial" w:hAnsi="Arial" w:cs="Arial"/>
        </w:rPr>
        <w:t xml:space="preserve"> not owned by COSSA,</w:t>
      </w:r>
      <w:r w:rsidRPr="003B49A4">
        <w:rPr>
          <w:rFonts w:ascii="Arial" w:hAnsi="Arial" w:cs="Arial"/>
        </w:rPr>
        <w:t xml:space="preserve"> unless it is directly related to the program of study and has been accepted into the live work program using the forms attached to this policy.</w:t>
      </w:r>
      <w:r w:rsidR="00C17F9A" w:rsidRPr="003B49A4">
        <w:rPr>
          <w:rFonts w:ascii="Arial" w:hAnsi="Arial" w:cs="Arial"/>
        </w:rPr>
        <w:t xml:space="preserve"> Short-duration (one class period) work is an exception</w:t>
      </w:r>
      <w:r w:rsidR="009909FC">
        <w:rPr>
          <w:rFonts w:ascii="Arial" w:hAnsi="Arial" w:cs="Arial"/>
        </w:rPr>
        <w:t>, as long as the work does not require payment of fees or for parts</w:t>
      </w:r>
      <w:r w:rsidR="00C17F9A" w:rsidRPr="003B49A4">
        <w:rPr>
          <w:rFonts w:ascii="Arial" w:hAnsi="Arial" w:cs="Arial"/>
        </w:rPr>
        <w:t xml:space="preserve">. </w:t>
      </w:r>
    </w:p>
    <w:p w:rsidR="00F318B1" w:rsidRPr="003B49A4" w:rsidRDefault="00F318B1" w:rsidP="00EA120D">
      <w:pPr>
        <w:rPr>
          <w:rFonts w:ascii="Arial" w:hAnsi="Arial" w:cs="Arial"/>
          <w:sz w:val="28"/>
          <w:szCs w:val="28"/>
        </w:rPr>
      </w:pPr>
    </w:p>
    <w:p w:rsidR="00F318B1" w:rsidRPr="003B49A4" w:rsidRDefault="00F318B1" w:rsidP="00EA120D">
      <w:pPr>
        <w:rPr>
          <w:rFonts w:ascii="Arial" w:hAnsi="Arial" w:cs="Arial"/>
          <w:sz w:val="28"/>
          <w:szCs w:val="28"/>
        </w:rPr>
      </w:pPr>
      <w:r w:rsidRPr="003B49A4">
        <w:rPr>
          <w:rFonts w:ascii="Arial" w:hAnsi="Arial" w:cs="Arial"/>
          <w:sz w:val="28"/>
          <w:szCs w:val="28"/>
        </w:rPr>
        <w:t>SEGREGATION OF DUTIES</w:t>
      </w:r>
    </w:p>
    <w:p w:rsidR="00F318B1" w:rsidRPr="003B49A4" w:rsidRDefault="00F318B1" w:rsidP="00EA120D">
      <w:pPr>
        <w:rPr>
          <w:rFonts w:ascii="Arial" w:hAnsi="Arial" w:cs="Arial"/>
          <w:sz w:val="28"/>
          <w:szCs w:val="28"/>
        </w:rPr>
      </w:pPr>
    </w:p>
    <w:p w:rsidR="00F318B1" w:rsidRPr="003B49A4" w:rsidRDefault="00F318B1" w:rsidP="00EA120D">
      <w:pPr>
        <w:rPr>
          <w:rFonts w:ascii="Arial" w:hAnsi="Arial" w:cs="Arial"/>
        </w:rPr>
      </w:pPr>
      <w:r w:rsidRPr="003B49A4">
        <w:rPr>
          <w:rFonts w:ascii="Arial" w:hAnsi="Arial" w:cs="Arial"/>
        </w:rPr>
        <w:tab/>
        <w:t>Instructors may not receive payments for services rendered. Instructors may not enter into contracts. Therefore, all individuals dropping off their vehicles or projects for work must check-in through the business office</w:t>
      </w:r>
      <w:r w:rsidR="00BF4613" w:rsidRPr="003B49A4">
        <w:rPr>
          <w:rFonts w:ascii="Arial" w:hAnsi="Arial" w:cs="Arial"/>
        </w:rPr>
        <w:t xml:space="preserve"> and sign the appropriate paperwork, and then check-out through the business office in order to pay for the services rendered. </w:t>
      </w:r>
    </w:p>
    <w:p w:rsidR="00890716" w:rsidRPr="003B49A4" w:rsidRDefault="00890716"/>
    <w:p w:rsidR="006E1990" w:rsidRPr="003B49A4" w:rsidRDefault="00881730" w:rsidP="006E1990">
      <w:pPr>
        <w:rPr>
          <w:rFonts w:ascii="Arial" w:hAnsi="Arial" w:cs="Arial"/>
          <w:sz w:val="28"/>
          <w:szCs w:val="28"/>
        </w:rPr>
      </w:pPr>
      <w:r w:rsidRPr="003B49A4">
        <w:rPr>
          <w:rFonts w:ascii="Arial" w:hAnsi="Arial" w:cs="Arial"/>
          <w:sz w:val="28"/>
          <w:szCs w:val="28"/>
        </w:rPr>
        <w:br w:type="page"/>
      </w:r>
      <w:r w:rsidR="006E1990" w:rsidRPr="003B49A4">
        <w:rPr>
          <w:rFonts w:ascii="Arial" w:hAnsi="Arial" w:cs="Arial"/>
          <w:sz w:val="28"/>
          <w:szCs w:val="28"/>
        </w:rPr>
        <w:lastRenderedPageBreak/>
        <w:t>REQUIRED FORMS</w:t>
      </w:r>
    </w:p>
    <w:p w:rsidR="006E1990" w:rsidRPr="003B49A4" w:rsidRDefault="006E1990" w:rsidP="006E1990">
      <w:pPr>
        <w:rPr>
          <w:rFonts w:ascii="Arial" w:hAnsi="Arial" w:cs="Arial"/>
          <w:sz w:val="28"/>
          <w:szCs w:val="28"/>
        </w:rPr>
      </w:pPr>
    </w:p>
    <w:p w:rsidR="006E1990" w:rsidRPr="003B49A4" w:rsidRDefault="006E1990" w:rsidP="006E1990">
      <w:pPr>
        <w:rPr>
          <w:rFonts w:ascii="Arial" w:hAnsi="Arial" w:cs="Arial"/>
        </w:rPr>
      </w:pPr>
      <w:r w:rsidRPr="003B49A4">
        <w:rPr>
          <w:rFonts w:ascii="Arial" w:hAnsi="Arial" w:cs="Arial"/>
        </w:rPr>
        <w:tab/>
        <w:t xml:space="preserve">Front office staff will use the permission for vehicle work, release of liability, </w:t>
      </w:r>
      <w:r w:rsidR="00955FA2" w:rsidRPr="003B49A4">
        <w:rPr>
          <w:rFonts w:ascii="Arial" w:hAnsi="Arial" w:cs="Arial"/>
        </w:rPr>
        <w:t xml:space="preserve">repair order, </w:t>
      </w:r>
      <w:r w:rsidRPr="003B49A4">
        <w:rPr>
          <w:rFonts w:ascii="Arial" w:hAnsi="Arial" w:cs="Arial"/>
        </w:rPr>
        <w:t xml:space="preserve">and repair order </w:t>
      </w:r>
      <w:r w:rsidR="00955FA2" w:rsidRPr="003B49A4">
        <w:rPr>
          <w:rFonts w:ascii="Arial" w:hAnsi="Arial" w:cs="Arial"/>
        </w:rPr>
        <w:t>invoice (</w:t>
      </w:r>
      <w:r w:rsidRPr="003B49A4">
        <w:rPr>
          <w:rFonts w:ascii="Arial" w:hAnsi="Arial" w:cs="Arial"/>
        </w:rPr>
        <w:t>attached</w:t>
      </w:r>
      <w:r w:rsidR="00955FA2" w:rsidRPr="003B49A4">
        <w:rPr>
          <w:rFonts w:ascii="Arial" w:hAnsi="Arial" w:cs="Arial"/>
        </w:rPr>
        <w:t>)</w:t>
      </w:r>
      <w:r w:rsidRPr="003B49A4">
        <w:rPr>
          <w:rFonts w:ascii="Arial" w:hAnsi="Arial" w:cs="Arial"/>
        </w:rPr>
        <w:t xml:space="preserve"> to </w:t>
      </w:r>
      <w:r w:rsidR="001D115E" w:rsidRPr="003B49A4">
        <w:rPr>
          <w:rFonts w:ascii="Arial" w:hAnsi="Arial" w:cs="Arial"/>
        </w:rPr>
        <w:t xml:space="preserve">check-in/check-out vehicles and/or projects and to </w:t>
      </w:r>
      <w:r w:rsidRPr="003B49A4">
        <w:rPr>
          <w:rFonts w:ascii="Arial" w:hAnsi="Arial" w:cs="Arial"/>
        </w:rPr>
        <w:t>track vehicle</w:t>
      </w:r>
      <w:r w:rsidR="001D115E" w:rsidRPr="003B49A4">
        <w:rPr>
          <w:rFonts w:ascii="Arial" w:hAnsi="Arial" w:cs="Arial"/>
        </w:rPr>
        <w:t>s</w:t>
      </w:r>
      <w:r w:rsidRPr="003B49A4">
        <w:rPr>
          <w:rFonts w:ascii="Arial" w:hAnsi="Arial" w:cs="Arial"/>
        </w:rPr>
        <w:t xml:space="preserve"> and/or projects accepted into the live work system. </w:t>
      </w:r>
    </w:p>
    <w:p w:rsidR="006E1990" w:rsidRPr="003B49A4" w:rsidRDefault="006E1990" w:rsidP="006E1990">
      <w:pPr>
        <w:rPr>
          <w:rFonts w:ascii="Arial" w:hAnsi="Arial" w:cs="Arial"/>
        </w:rPr>
      </w:pPr>
    </w:p>
    <w:p w:rsidR="00643004" w:rsidRDefault="006E1990">
      <w:pPr>
        <w:rPr>
          <w:rFonts w:ascii="Arial" w:hAnsi="Arial" w:cs="Arial"/>
        </w:rPr>
      </w:pPr>
      <w:r w:rsidRPr="003B49A4">
        <w:rPr>
          <w:rFonts w:ascii="Arial" w:hAnsi="Arial" w:cs="Arial"/>
        </w:rPr>
        <w:tab/>
        <w:t xml:space="preserve">Instructors will generate estimates, parts order details, and report of work accomplished through </w:t>
      </w:r>
      <w:r w:rsidR="00033A2F" w:rsidRPr="003B49A4">
        <w:rPr>
          <w:rFonts w:ascii="Arial" w:hAnsi="Arial" w:cs="Arial"/>
        </w:rPr>
        <w:t>the on-line sites of Mitchell o</w:t>
      </w:r>
      <w:r w:rsidR="00643004" w:rsidRPr="003B49A4">
        <w:rPr>
          <w:rFonts w:ascii="Arial" w:hAnsi="Arial" w:cs="Arial"/>
        </w:rPr>
        <w:t xml:space="preserve">n Demand and NAPA PRO Link. </w:t>
      </w:r>
    </w:p>
    <w:p w:rsidR="00EB7C8B" w:rsidRDefault="00EB7C8B">
      <w:pPr>
        <w:rPr>
          <w:rFonts w:ascii="Arial" w:hAnsi="Arial" w:cs="Arial"/>
        </w:rPr>
      </w:pPr>
    </w:p>
    <w:p w:rsidR="00EB7C8B" w:rsidRPr="0091786F" w:rsidRDefault="00EB7C8B">
      <w:pPr>
        <w:rPr>
          <w:rFonts w:ascii="Arial" w:hAnsi="Arial" w:cs="Arial"/>
        </w:rPr>
      </w:pPr>
      <w:r w:rsidRPr="0091786F">
        <w:rPr>
          <w:rFonts w:ascii="Arial" w:hAnsi="Arial" w:cs="Arial"/>
        </w:rPr>
        <w:tab/>
        <w:t xml:space="preserve">Instructors will make electronic copies of all related paperwork, especially permission for vehicle work, release of liability, and repair order, so that a permanent record of work performed can be retained. </w:t>
      </w:r>
    </w:p>
    <w:p w:rsidR="00695589" w:rsidRPr="003B49A4" w:rsidRDefault="00695589">
      <w:pPr>
        <w:rPr>
          <w:rFonts w:ascii="Arial" w:hAnsi="Arial" w:cs="Arial"/>
        </w:rPr>
      </w:pPr>
    </w:p>
    <w:p w:rsidR="009D3D00" w:rsidRPr="003B49A4" w:rsidRDefault="006239A4">
      <w:pPr>
        <w:rPr>
          <w:rFonts w:ascii="Arial" w:hAnsi="Arial" w:cs="Arial"/>
        </w:rPr>
      </w:pPr>
      <w:r w:rsidRPr="003B49A4">
        <w:rPr>
          <w:rFonts w:ascii="Arial" w:hAnsi="Arial" w:cs="Arial"/>
        </w:rPr>
        <w:t>LIVE WORK</w:t>
      </w:r>
      <w:r w:rsidR="009D3D00" w:rsidRPr="003B49A4">
        <w:rPr>
          <w:rFonts w:ascii="Arial" w:hAnsi="Arial" w:cs="Arial"/>
        </w:rPr>
        <w:t xml:space="preserve"> TEST DRIVES</w:t>
      </w:r>
    </w:p>
    <w:p w:rsidR="009D3D00" w:rsidRPr="003B49A4" w:rsidRDefault="009D3D00">
      <w:pPr>
        <w:rPr>
          <w:rFonts w:ascii="Arial" w:hAnsi="Arial" w:cs="Arial"/>
        </w:rPr>
      </w:pPr>
    </w:p>
    <w:p w:rsidR="009D3D00" w:rsidRPr="003B49A4" w:rsidRDefault="009D3D00">
      <w:pPr>
        <w:rPr>
          <w:rFonts w:ascii="Arial" w:hAnsi="Arial" w:cs="Arial"/>
        </w:rPr>
      </w:pPr>
      <w:r w:rsidRPr="003B49A4">
        <w:rPr>
          <w:rFonts w:ascii="Arial" w:hAnsi="Arial" w:cs="Arial"/>
        </w:rPr>
        <w:tab/>
        <w:t>A part of teaching students on live work vehicles involves taking the vehicle on a “test drive” – either before the work begins, to help diagnose the problem; or after the work is complete to verify that work has fixed the problem. The customer must sign a release</w:t>
      </w:r>
      <w:r w:rsidR="009A0939" w:rsidRPr="003B49A4">
        <w:rPr>
          <w:rFonts w:ascii="Arial" w:hAnsi="Arial" w:cs="Arial"/>
        </w:rPr>
        <w:t xml:space="preserve"> of liability that authorizes the instructor and/or students to test drive the vehicle. Other test driving rules are:</w:t>
      </w:r>
    </w:p>
    <w:p w:rsidR="009A0939" w:rsidRPr="003B49A4" w:rsidRDefault="009A0939">
      <w:pPr>
        <w:rPr>
          <w:rFonts w:ascii="Arial" w:hAnsi="Arial" w:cs="Arial"/>
        </w:rPr>
      </w:pPr>
    </w:p>
    <w:p w:rsidR="009A0939" w:rsidRPr="003B49A4" w:rsidRDefault="009A0939">
      <w:pPr>
        <w:rPr>
          <w:rFonts w:ascii="Arial" w:hAnsi="Arial" w:cs="Arial"/>
        </w:rPr>
      </w:pPr>
      <w:r w:rsidRPr="003B49A4">
        <w:rPr>
          <w:rFonts w:ascii="Arial" w:hAnsi="Arial" w:cs="Arial"/>
        </w:rPr>
        <w:tab/>
      </w:r>
      <w:r w:rsidRPr="003B49A4">
        <w:rPr>
          <w:rFonts w:ascii="Arial" w:hAnsi="Arial" w:cs="Arial"/>
        </w:rPr>
        <w:tab/>
        <w:t>1.</w:t>
      </w:r>
      <w:r w:rsidRPr="003B49A4">
        <w:rPr>
          <w:rFonts w:ascii="Arial" w:hAnsi="Arial" w:cs="Arial"/>
        </w:rPr>
        <w:tab/>
        <w:t xml:space="preserve">The student assigned to repair the vehicle will normally be the test driver so that the student can learn how the problem is being exhibited in drivability, performance, etc. The instructor will ride along for every test drive. </w:t>
      </w:r>
    </w:p>
    <w:p w:rsidR="009A0939" w:rsidRPr="003B49A4" w:rsidRDefault="009A0939">
      <w:pPr>
        <w:rPr>
          <w:rFonts w:ascii="Arial" w:hAnsi="Arial" w:cs="Arial"/>
        </w:rPr>
      </w:pPr>
    </w:p>
    <w:p w:rsidR="009A0939" w:rsidRPr="003B49A4" w:rsidRDefault="009A0939">
      <w:pPr>
        <w:rPr>
          <w:rFonts w:ascii="Arial" w:hAnsi="Arial" w:cs="Arial"/>
        </w:rPr>
      </w:pPr>
      <w:r w:rsidRPr="003B49A4">
        <w:rPr>
          <w:rFonts w:ascii="Arial" w:hAnsi="Arial" w:cs="Arial"/>
        </w:rPr>
        <w:tab/>
      </w:r>
      <w:r w:rsidRPr="003B49A4">
        <w:rPr>
          <w:rFonts w:ascii="Arial" w:hAnsi="Arial" w:cs="Arial"/>
        </w:rPr>
        <w:tab/>
        <w:t>2.</w:t>
      </w:r>
      <w:r w:rsidRPr="003B49A4">
        <w:rPr>
          <w:rFonts w:ascii="Arial" w:hAnsi="Arial" w:cs="Arial"/>
        </w:rPr>
        <w:tab/>
        <w:t xml:space="preserve">Students </w:t>
      </w:r>
      <w:r w:rsidR="00D734E5" w:rsidRPr="003B49A4">
        <w:rPr>
          <w:rFonts w:ascii="Arial" w:hAnsi="Arial" w:cs="Arial"/>
        </w:rPr>
        <w:t>should</w:t>
      </w:r>
      <w:r w:rsidRPr="003B49A4">
        <w:rPr>
          <w:rFonts w:ascii="Arial" w:hAnsi="Arial" w:cs="Arial"/>
        </w:rPr>
        <w:t xml:space="preserve"> not normally drive beyond the CRTEC campus, although a problem that only presents itself at highway speeds may require an exception to this rule. </w:t>
      </w:r>
    </w:p>
    <w:p w:rsidR="009A0939" w:rsidRPr="003B49A4" w:rsidRDefault="009A0939">
      <w:pPr>
        <w:rPr>
          <w:rFonts w:ascii="Arial" w:hAnsi="Arial" w:cs="Arial"/>
        </w:rPr>
      </w:pPr>
    </w:p>
    <w:p w:rsidR="009A0939" w:rsidRPr="003B49A4" w:rsidRDefault="009A0939">
      <w:pPr>
        <w:rPr>
          <w:rFonts w:ascii="Arial" w:hAnsi="Arial" w:cs="Arial"/>
        </w:rPr>
      </w:pPr>
      <w:r w:rsidRPr="003B49A4">
        <w:rPr>
          <w:rFonts w:ascii="Arial" w:hAnsi="Arial" w:cs="Arial"/>
        </w:rPr>
        <w:tab/>
      </w:r>
      <w:r w:rsidRPr="003B49A4">
        <w:rPr>
          <w:rFonts w:ascii="Arial" w:hAnsi="Arial" w:cs="Arial"/>
        </w:rPr>
        <w:tab/>
        <w:t>3.</w:t>
      </w:r>
      <w:r w:rsidRPr="003B49A4">
        <w:rPr>
          <w:rFonts w:ascii="Arial" w:hAnsi="Arial" w:cs="Arial"/>
        </w:rPr>
        <w:tab/>
        <w:t xml:space="preserve">It is always best to have two students and the instructor in the vehicle to prevent a student from being alone with the instructor. This is especially true if the student and teacher are of opposite gender. If the size of the vehicle prevents three persons from riding, an exception to this rule may be required. </w:t>
      </w:r>
    </w:p>
    <w:p w:rsidR="00881730" w:rsidRPr="003B49A4" w:rsidRDefault="00881730">
      <w:pPr>
        <w:rPr>
          <w:rFonts w:ascii="Arial" w:hAnsi="Arial" w:cs="Arial"/>
        </w:rPr>
      </w:pPr>
    </w:p>
    <w:p w:rsidR="009A0939" w:rsidRPr="003B49A4" w:rsidRDefault="006239A4">
      <w:pPr>
        <w:rPr>
          <w:rFonts w:ascii="Arial" w:hAnsi="Arial" w:cs="Arial"/>
        </w:rPr>
      </w:pPr>
      <w:r w:rsidRPr="003B49A4">
        <w:rPr>
          <w:rFonts w:ascii="Arial" w:hAnsi="Arial" w:cs="Arial"/>
        </w:rPr>
        <w:tab/>
      </w:r>
      <w:r w:rsidRPr="003B49A4">
        <w:rPr>
          <w:rFonts w:ascii="Arial" w:hAnsi="Arial" w:cs="Arial"/>
        </w:rPr>
        <w:tab/>
        <w:t>4.</w:t>
      </w:r>
      <w:r w:rsidR="009A0939" w:rsidRPr="003B49A4">
        <w:rPr>
          <w:rFonts w:ascii="Arial" w:hAnsi="Arial" w:cs="Arial"/>
        </w:rPr>
        <w:tab/>
        <w:t xml:space="preserve">Under no circumstances should the student drive the vehicle alone. </w:t>
      </w:r>
    </w:p>
    <w:p w:rsidR="009A0939" w:rsidRPr="003B49A4" w:rsidRDefault="009A0939">
      <w:pPr>
        <w:rPr>
          <w:rFonts w:ascii="Arial" w:hAnsi="Arial" w:cs="Arial"/>
        </w:rPr>
      </w:pPr>
    </w:p>
    <w:p w:rsidR="009A0939" w:rsidRPr="003B49A4" w:rsidRDefault="009A0939">
      <w:pPr>
        <w:rPr>
          <w:rFonts w:ascii="Arial" w:hAnsi="Arial" w:cs="Arial"/>
        </w:rPr>
      </w:pPr>
      <w:r w:rsidRPr="003B49A4">
        <w:rPr>
          <w:rFonts w:ascii="Arial" w:hAnsi="Arial" w:cs="Arial"/>
        </w:rPr>
        <w:tab/>
        <w:t>In some rare cases the customer’s vehicle requires an extended test drive</w:t>
      </w:r>
      <w:r w:rsidR="000F7032" w:rsidRPr="003B49A4">
        <w:rPr>
          <w:rFonts w:ascii="Arial" w:hAnsi="Arial" w:cs="Arial"/>
        </w:rPr>
        <w:t>,</w:t>
      </w:r>
      <w:r w:rsidRPr="003B49A4">
        <w:rPr>
          <w:rFonts w:ascii="Arial" w:hAnsi="Arial" w:cs="Arial"/>
        </w:rPr>
        <w:t xml:space="preserve"> through several drive cycle</w:t>
      </w:r>
      <w:r w:rsidR="00DA2E51" w:rsidRPr="003B49A4">
        <w:rPr>
          <w:rFonts w:ascii="Arial" w:hAnsi="Arial" w:cs="Arial"/>
        </w:rPr>
        <w:t xml:space="preserve">s, to know if the repair is complete. The instructor will make separate arrangements with the customer to drive the vehicle for extended times and miles if this is the case. </w:t>
      </w:r>
    </w:p>
    <w:p w:rsidR="00881730" w:rsidRPr="003B49A4" w:rsidRDefault="00881730">
      <w:r w:rsidRPr="003B49A4">
        <w:br w:type="page"/>
      </w:r>
    </w:p>
    <w:p w:rsidR="00881730" w:rsidRPr="003B49A4" w:rsidRDefault="00881730">
      <w:r w:rsidRPr="003B49A4">
        <w:rPr>
          <w:noProof/>
        </w:rPr>
        <w:lastRenderedPageBreak/>
        <w:drawing>
          <wp:anchor distT="0" distB="0" distL="114300" distR="114300" simplePos="0" relativeHeight="251658240" behindDoc="0" locked="0" layoutInCell="1" allowOverlap="1">
            <wp:simplePos x="0" y="0"/>
            <wp:positionH relativeFrom="column">
              <wp:posOffset>1959610</wp:posOffset>
            </wp:positionH>
            <wp:positionV relativeFrom="paragraph">
              <wp:posOffset>-158750</wp:posOffset>
            </wp:positionV>
            <wp:extent cx="2042160" cy="1793875"/>
            <wp:effectExtent l="19050" t="0" r="0" b="0"/>
            <wp:wrapSquare wrapText="bothSides"/>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GIF"/>
                    <pic:cNvPicPr>
                      <a:picLocks noChangeAspect="1" noChangeArrowheads="1"/>
                    </pic:cNvPicPr>
                  </pic:nvPicPr>
                  <pic:blipFill>
                    <a:blip r:embed="rId8" cstate="print"/>
                    <a:srcRect/>
                    <a:stretch>
                      <a:fillRect/>
                    </a:stretch>
                  </pic:blipFill>
                  <pic:spPr bwMode="auto">
                    <a:xfrm>
                      <a:off x="0" y="0"/>
                      <a:ext cx="2042160" cy="1793875"/>
                    </a:xfrm>
                    <a:prstGeom prst="rect">
                      <a:avLst/>
                    </a:prstGeom>
                    <a:noFill/>
                  </pic:spPr>
                </pic:pic>
              </a:graphicData>
            </a:graphic>
          </wp:anchor>
        </w:drawing>
      </w:r>
    </w:p>
    <w:p w:rsidR="00881730" w:rsidRPr="003B49A4" w:rsidRDefault="00881730"/>
    <w:p w:rsidR="00881730" w:rsidRPr="003B49A4" w:rsidRDefault="00881730"/>
    <w:p w:rsidR="00695589" w:rsidRPr="003B49A4" w:rsidRDefault="00695589" w:rsidP="00695589"/>
    <w:p w:rsidR="00695589" w:rsidRPr="003B49A4" w:rsidRDefault="00695589" w:rsidP="00695589"/>
    <w:p w:rsidR="00695589" w:rsidRPr="003B49A4" w:rsidRDefault="00695589" w:rsidP="00695589"/>
    <w:p w:rsidR="00695589" w:rsidRPr="003B49A4" w:rsidRDefault="00695589" w:rsidP="00695589"/>
    <w:p w:rsidR="00695589" w:rsidRPr="003B49A4" w:rsidRDefault="00695589" w:rsidP="00695589">
      <w:pPr>
        <w:tabs>
          <w:tab w:val="left" w:pos="1155"/>
        </w:tabs>
      </w:pPr>
      <w:r w:rsidRPr="003B49A4">
        <w:tab/>
      </w:r>
    </w:p>
    <w:p w:rsidR="00695589" w:rsidRPr="003B49A4" w:rsidRDefault="00695589" w:rsidP="00695589"/>
    <w:p w:rsidR="00695589" w:rsidRPr="003B49A4" w:rsidRDefault="00695589" w:rsidP="00695589"/>
    <w:p w:rsidR="005A14F4" w:rsidRPr="003B49A4" w:rsidRDefault="005A14F4" w:rsidP="00695589">
      <w:pPr>
        <w:jc w:val="center"/>
        <w:rPr>
          <w:b/>
          <w:sz w:val="36"/>
          <w:szCs w:val="36"/>
        </w:rPr>
      </w:pPr>
    </w:p>
    <w:p w:rsidR="00695589" w:rsidRPr="003B49A4" w:rsidRDefault="00695589" w:rsidP="00695589">
      <w:pPr>
        <w:jc w:val="center"/>
        <w:rPr>
          <w:b/>
          <w:sz w:val="36"/>
          <w:szCs w:val="36"/>
        </w:rPr>
      </w:pPr>
      <w:r w:rsidRPr="003B49A4">
        <w:rPr>
          <w:b/>
          <w:sz w:val="36"/>
          <w:szCs w:val="36"/>
        </w:rPr>
        <w:t>PERMISSION FOR VEHICLE WORK</w:t>
      </w:r>
    </w:p>
    <w:p w:rsidR="00695589" w:rsidRPr="003B49A4" w:rsidRDefault="00695589" w:rsidP="00695589">
      <w:pPr>
        <w:jc w:val="center"/>
        <w:rPr>
          <w:b/>
          <w:sz w:val="32"/>
          <w:szCs w:val="32"/>
        </w:rPr>
      </w:pPr>
      <w:r w:rsidRPr="003B49A4">
        <w:rPr>
          <w:b/>
          <w:sz w:val="32"/>
          <w:szCs w:val="32"/>
        </w:rPr>
        <w:t>(Original Copy Submitted to Business Office)</w:t>
      </w:r>
    </w:p>
    <w:p w:rsidR="00695589" w:rsidRPr="003B49A4" w:rsidRDefault="00695589" w:rsidP="00695589">
      <w:pPr>
        <w:jc w:val="center"/>
        <w:rPr>
          <w:b/>
          <w:sz w:val="36"/>
          <w:szCs w:val="36"/>
        </w:rPr>
      </w:pPr>
    </w:p>
    <w:p w:rsidR="00695589" w:rsidRPr="003B49A4" w:rsidRDefault="00695589" w:rsidP="00695589">
      <w:pPr>
        <w:rPr>
          <w:sz w:val="28"/>
          <w:szCs w:val="28"/>
        </w:rPr>
      </w:pPr>
      <w:r w:rsidRPr="003B49A4">
        <w:rPr>
          <w:sz w:val="28"/>
          <w:szCs w:val="28"/>
        </w:rPr>
        <w:t xml:space="preserve">I give permission for </w:t>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rPr>
        <w:t xml:space="preserve">  to work on the following vehicle.</w:t>
      </w:r>
    </w:p>
    <w:p w:rsidR="00695589" w:rsidRPr="003B49A4" w:rsidRDefault="00695589" w:rsidP="00695589">
      <w:pPr>
        <w:rPr>
          <w:sz w:val="16"/>
          <w:szCs w:val="16"/>
        </w:rPr>
      </w:pPr>
      <w:r w:rsidRPr="003B49A4">
        <w:rPr>
          <w:sz w:val="28"/>
          <w:szCs w:val="28"/>
        </w:rPr>
        <w:tab/>
      </w:r>
      <w:r w:rsidRPr="003B49A4">
        <w:rPr>
          <w:sz w:val="28"/>
          <w:szCs w:val="28"/>
        </w:rPr>
        <w:tab/>
      </w:r>
      <w:r w:rsidRPr="003B49A4">
        <w:rPr>
          <w:sz w:val="28"/>
          <w:szCs w:val="28"/>
        </w:rPr>
        <w:tab/>
      </w:r>
      <w:r w:rsidRPr="003B49A4">
        <w:rPr>
          <w:sz w:val="28"/>
          <w:szCs w:val="28"/>
        </w:rPr>
        <w:tab/>
      </w:r>
      <w:r w:rsidR="00890716" w:rsidRPr="003B49A4">
        <w:rPr>
          <w:sz w:val="16"/>
          <w:szCs w:val="16"/>
        </w:rPr>
        <w:t>Program Name</w:t>
      </w:r>
      <w:r w:rsidRPr="003B49A4">
        <w:rPr>
          <w:sz w:val="16"/>
          <w:szCs w:val="16"/>
        </w:rPr>
        <w:t xml:space="preserve"> (Please Print) </w:t>
      </w:r>
    </w:p>
    <w:p w:rsidR="00695589" w:rsidRPr="003B49A4" w:rsidRDefault="00695589" w:rsidP="00695589">
      <w:pPr>
        <w:rPr>
          <w:sz w:val="28"/>
          <w:szCs w:val="28"/>
        </w:rPr>
      </w:pPr>
    </w:p>
    <w:p w:rsidR="00695589" w:rsidRPr="003B49A4" w:rsidRDefault="00695589" w:rsidP="00695589">
      <w:pPr>
        <w:rPr>
          <w:sz w:val="28"/>
          <w:szCs w:val="28"/>
        </w:rPr>
      </w:pPr>
      <w:r w:rsidRPr="003B49A4">
        <w:rPr>
          <w:sz w:val="28"/>
          <w:szCs w:val="28"/>
        </w:rPr>
        <w:t xml:space="preserve">Vehicle Year, Make &amp; Model:  </w:t>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p>
    <w:p w:rsidR="00695589" w:rsidRPr="003B49A4" w:rsidRDefault="005A14F4" w:rsidP="00695589">
      <w:pPr>
        <w:rPr>
          <w:sz w:val="28"/>
          <w:szCs w:val="28"/>
        </w:rPr>
      </w:pPr>
      <w:r w:rsidRPr="003B49A4">
        <w:rPr>
          <w:sz w:val="28"/>
          <w:szCs w:val="28"/>
        </w:rPr>
        <w:t>VIN: _________________________________________________________</w:t>
      </w:r>
    </w:p>
    <w:p w:rsidR="00C026D6" w:rsidRPr="003B49A4" w:rsidRDefault="00C026D6" w:rsidP="00695589">
      <w:pPr>
        <w:jc w:val="center"/>
        <w:rPr>
          <w:b/>
          <w:sz w:val="32"/>
          <w:szCs w:val="32"/>
        </w:rPr>
      </w:pPr>
    </w:p>
    <w:p w:rsidR="00695589" w:rsidRPr="003B49A4" w:rsidRDefault="00695589" w:rsidP="00695589">
      <w:pPr>
        <w:jc w:val="center"/>
        <w:rPr>
          <w:b/>
          <w:sz w:val="32"/>
          <w:szCs w:val="32"/>
        </w:rPr>
      </w:pPr>
      <w:r w:rsidRPr="003B49A4">
        <w:rPr>
          <w:b/>
          <w:sz w:val="32"/>
          <w:szCs w:val="32"/>
        </w:rPr>
        <w:t>Please submit PROOF OF INSURANCE or HOME STORAGE INSURANCE and VEHICLE REGISTRATION.</w:t>
      </w:r>
    </w:p>
    <w:p w:rsidR="00695589" w:rsidRPr="003B49A4" w:rsidRDefault="00695589" w:rsidP="00695589">
      <w:pPr>
        <w:rPr>
          <w:b/>
          <w:sz w:val="32"/>
          <w:szCs w:val="32"/>
        </w:rPr>
      </w:pPr>
    </w:p>
    <w:p w:rsidR="00695589" w:rsidRPr="003B49A4" w:rsidRDefault="00695589" w:rsidP="00695589">
      <w:pPr>
        <w:rPr>
          <w:sz w:val="28"/>
          <w:szCs w:val="28"/>
        </w:rPr>
      </w:pPr>
      <w:r w:rsidRPr="003B49A4">
        <w:rPr>
          <w:sz w:val="28"/>
          <w:szCs w:val="28"/>
        </w:rPr>
        <w:t xml:space="preserve">I give my permission for the following </w:t>
      </w:r>
      <w:r w:rsidR="00E804B7" w:rsidRPr="003B49A4">
        <w:rPr>
          <w:sz w:val="28"/>
          <w:szCs w:val="28"/>
        </w:rPr>
        <w:t xml:space="preserve">anticipated </w:t>
      </w:r>
      <w:r w:rsidRPr="003B49A4">
        <w:rPr>
          <w:sz w:val="28"/>
          <w:szCs w:val="28"/>
        </w:rPr>
        <w:t>repairs or work:</w:t>
      </w:r>
    </w:p>
    <w:p w:rsidR="00695589" w:rsidRPr="003B49A4" w:rsidRDefault="00695589" w:rsidP="00695589">
      <w:pPr>
        <w:rPr>
          <w:sz w:val="28"/>
          <w:szCs w:val="28"/>
        </w:rPr>
      </w:pPr>
    </w:p>
    <w:p w:rsidR="00695589" w:rsidRPr="003B49A4" w:rsidRDefault="00695589" w:rsidP="00695589">
      <w:pPr>
        <w:rPr>
          <w:sz w:val="28"/>
          <w:szCs w:val="28"/>
          <w:u w:val="single"/>
        </w:rPr>
      </w:pP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p>
    <w:p w:rsidR="00695589" w:rsidRPr="003B49A4" w:rsidRDefault="00695589" w:rsidP="00695589">
      <w:pPr>
        <w:rPr>
          <w:sz w:val="28"/>
          <w:szCs w:val="28"/>
          <w:u w:val="single"/>
        </w:rPr>
      </w:pPr>
    </w:p>
    <w:p w:rsidR="00695589" w:rsidRPr="003B49A4" w:rsidRDefault="00695589" w:rsidP="00695589">
      <w:pPr>
        <w:rPr>
          <w:sz w:val="28"/>
          <w:szCs w:val="28"/>
          <w:u w:val="single"/>
        </w:rPr>
      </w:pP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p>
    <w:p w:rsidR="00695589" w:rsidRPr="003B49A4" w:rsidRDefault="00695589" w:rsidP="00695589">
      <w:pPr>
        <w:rPr>
          <w:sz w:val="28"/>
          <w:szCs w:val="28"/>
          <w:u w:val="single"/>
        </w:rPr>
      </w:pPr>
    </w:p>
    <w:p w:rsidR="00695589" w:rsidRPr="003B49A4" w:rsidRDefault="00695589" w:rsidP="00695589">
      <w:pPr>
        <w:rPr>
          <w:sz w:val="28"/>
          <w:szCs w:val="28"/>
          <w:u w:val="single"/>
        </w:rPr>
      </w:pP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p>
    <w:p w:rsidR="00695589" w:rsidRPr="003B49A4" w:rsidRDefault="00695589" w:rsidP="00695589">
      <w:pPr>
        <w:rPr>
          <w:sz w:val="28"/>
          <w:szCs w:val="28"/>
          <w:u w:val="single"/>
        </w:rPr>
      </w:pPr>
    </w:p>
    <w:p w:rsidR="00695589" w:rsidRPr="003B49A4" w:rsidRDefault="00695589" w:rsidP="00695589">
      <w:pPr>
        <w:numPr>
          <w:ilvl w:val="0"/>
          <w:numId w:val="3"/>
        </w:numPr>
        <w:tabs>
          <w:tab w:val="num" w:pos="360"/>
        </w:tabs>
        <w:ind w:left="965" w:hanging="365"/>
        <w:rPr>
          <w:sz w:val="28"/>
          <w:szCs w:val="28"/>
        </w:rPr>
      </w:pPr>
      <w:r w:rsidRPr="003B49A4">
        <w:rPr>
          <w:sz w:val="28"/>
          <w:szCs w:val="28"/>
        </w:rPr>
        <w:t xml:space="preserve">Students are responsible for communicating costs to the </w:t>
      </w:r>
      <w:r w:rsidR="00890716" w:rsidRPr="003B49A4">
        <w:rPr>
          <w:sz w:val="28"/>
          <w:szCs w:val="28"/>
        </w:rPr>
        <w:t>vehicle or project owner</w:t>
      </w:r>
      <w:r w:rsidR="00033A2F" w:rsidRPr="003B49A4">
        <w:rPr>
          <w:sz w:val="28"/>
          <w:szCs w:val="28"/>
        </w:rPr>
        <w:t xml:space="preserve"> through written estimates</w:t>
      </w:r>
      <w:r w:rsidRPr="003B49A4">
        <w:rPr>
          <w:sz w:val="28"/>
          <w:szCs w:val="28"/>
        </w:rPr>
        <w:t>.</w:t>
      </w:r>
      <w:r w:rsidR="00E804B7" w:rsidRPr="003B49A4">
        <w:rPr>
          <w:sz w:val="28"/>
          <w:szCs w:val="28"/>
        </w:rPr>
        <w:t xml:space="preserve"> Owners will purchase requested parts and deliver said parts to the student/instructor responsible for the work. </w:t>
      </w:r>
    </w:p>
    <w:p w:rsidR="00695589" w:rsidRPr="003B49A4" w:rsidRDefault="00695589" w:rsidP="00695589">
      <w:pPr>
        <w:ind w:left="360"/>
        <w:jc w:val="center"/>
        <w:rPr>
          <w:sz w:val="28"/>
          <w:szCs w:val="28"/>
        </w:rPr>
      </w:pPr>
    </w:p>
    <w:p w:rsidR="00695589" w:rsidRPr="003B49A4" w:rsidRDefault="005A14F4" w:rsidP="00695589">
      <w:pPr>
        <w:numPr>
          <w:ilvl w:val="0"/>
          <w:numId w:val="3"/>
        </w:numPr>
        <w:ind w:left="360" w:firstLine="240"/>
        <w:rPr>
          <w:sz w:val="28"/>
          <w:szCs w:val="28"/>
        </w:rPr>
      </w:pPr>
      <w:r w:rsidRPr="003B49A4">
        <w:rPr>
          <w:sz w:val="28"/>
          <w:szCs w:val="28"/>
        </w:rPr>
        <w:t>Vehicle or project owners</w:t>
      </w:r>
      <w:r w:rsidR="00695589" w:rsidRPr="003B49A4">
        <w:rPr>
          <w:sz w:val="28"/>
          <w:szCs w:val="28"/>
        </w:rPr>
        <w:t xml:space="preserve"> are welcome to inquire about the account </w:t>
      </w:r>
      <w:r w:rsidRPr="003B49A4">
        <w:rPr>
          <w:sz w:val="28"/>
          <w:szCs w:val="28"/>
        </w:rPr>
        <w:tab/>
      </w:r>
      <w:r w:rsidR="00695589" w:rsidRPr="003B49A4">
        <w:rPr>
          <w:sz w:val="28"/>
          <w:szCs w:val="28"/>
        </w:rPr>
        <w:t>balance at any time (</w:t>
      </w:r>
      <w:r w:rsidR="00AB4DB9" w:rsidRPr="003B49A4">
        <w:rPr>
          <w:sz w:val="28"/>
          <w:szCs w:val="28"/>
        </w:rPr>
        <w:t>208.482.6074</w:t>
      </w:r>
      <w:r w:rsidR="00695589" w:rsidRPr="003B49A4">
        <w:rPr>
          <w:sz w:val="28"/>
          <w:szCs w:val="28"/>
        </w:rPr>
        <w:t>).</w:t>
      </w:r>
    </w:p>
    <w:p w:rsidR="00695589" w:rsidRPr="003B49A4" w:rsidRDefault="00695589" w:rsidP="00695589">
      <w:pPr>
        <w:rPr>
          <w:sz w:val="28"/>
          <w:szCs w:val="28"/>
        </w:rPr>
      </w:pPr>
    </w:p>
    <w:p w:rsidR="00695589" w:rsidRPr="003B49A4" w:rsidRDefault="00695589" w:rsidP="00695589">
      <w:pPr>
        <w:numPr>
          <w:ilvl w:val="0"/>
          <w:numId w:val="3"/>
        </w:numPr>
        <w:rPr>
          <w:b/>
          <w:sz w:val="28"/>
          <w:szCs w:val="28"/>
          <w:u w:val="single"/>
        </w:rPr>
      </w:pPr>
      <w:r w:rsidRPr="003B49A4">
        <w:rPr>
          <w:sz w:val="28"/>
          <w:szCs w:val="28"/>
        </w:rPr>
        <w:t xml:space="preserve">I understand that all costs associated with this vehicle are to </w:t>
      </w:r>
      <w:r w:rsidRPr="003B49A4">
        <w:rPr>
          <w:b/>
          <w:sz w:val="28"/>
          <w:szCs w:val="28"/>
          <w:u w:val="single"/>
        </w:rPr>
        <w:t xml:space="preserve">be paid in full before </w:t>
      </w:r>
      <w:r w:rsidR="00890716" w:rsidRPr="003B49A4">
        <w:rPr>
          <w:b/>
          <w:sz w:val="28"/>
          <w:szCs w:val="28"/>
          <w:u w:val="single"/>
        </w:rPr>
        <w:t xml:space="preserve">the vehicle or project </w:t>
      </w:r>
      <w:r w:rsidRPr="003B49A4">
        <w:rPr>
          <w:b/>
          <w:sz w:val="28"/>
          <w:szCs w:val="28"/>
          <w:u w:val="single"/>
        </w:rPr>
        <w:t>can leave the campus</w:t>
      </w:r>
      <w:r w:rsidRPr="003B49A4">
        <w:rPr>
          <w:sz w:val="28"/>
          <w:szCs w:val="28"/>
        </w:rPr>
        <w:t>.</w:t>
      </w:r>
    </w:p>
    <w:p w:rsidR="00695589" w:rsidRPr="003B49A4" w:rsidRDefault="00695589" w:rsidP="00695589">
      <w:pPr>
        <w:ind w:left="960"/>
        <w:rPr>
          <w:b/>
          <w:sz w:val="28"/>
          <w:szCs w:val="28"/>
          <w:u w:val="single"/>
        </w:rPr>
      </w:pP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rPr>
        <w:tab/>
      </w:r>
      <w:r w:rsidRPr="003B49A4">
        <w:rPr>
          <w:sz w:val="28"/>
          <w:szCs w:val="28"/>
          <w:u w:val="single"/>
        </w:rPr>
        <w:tab/>
      </w:r>
      <w:r w:rsidRPr="003B49A4">
        <w:rPr>
          <w:sz w:val="28"/>
          <w:szCs w:val="28"/>
          <w:u w:val="single"/>
        </w:rPr>
        <w:tab/>
      </w:r>
    </w:p>
    <w:p w:rsidR="005A14F4" w:rsidRPr="003B49A4" w:rsidRDefault="00695589" w:rsidP="005A14F4">
      <w:pPr>
        <w:rPr>
          <w:b/>
          <w:sz w:val="16"/>
          <w:szCs w:val="16"/>
        </w:rPr>
      </w:pPr>
      <w:r w:rsidRPr="003B49A4">
        <w:rPr>
          <w:b/>
          <w:sz w:val="16"/>
          <w:szCs w:val="16"/>
        </w:rPr>
        <w:tab/>
      </w:r>
      <w:r w:rsidR="005A14F4" w:rsidRPr="003B49A4">
        <w:rPr>
          <w:b/>
          <w:sz w:val="16"/>
          <w:szCs w:val="16"/>
        </w:rPr>
        <w:t xml:space="preserve">       </w:t>
      </w:r>
      <w:r w:rsidRPr="003B49A4">
        <w:rPr>
          <w:b/>
          <w:sz w:val="16"/>
          <w:szCs w:val="16"/>
        </w:rPr>
        <w:t>Name of Registered Vehicle Owner</w:t>
      </w:r>
      <w:r w:rsidRPr="003B49A4">
        <w:rPr>
          <w:b/>
          <w:sz w:val="16"/>
          <w:szCs w:val="16"/>
        </w:rPr>
        <w:tab/>
      </w:r>
      <w:r w:rsidRPr="003B49A4">
        <w:rPr>
          <w:b/>
          <w:sz w:val="16"/>
          <w:szCs w:val="16"/>
        </w:rPr>
        <w:tab/>
      </w:r>
      <w:r w:rsidRPr="003B49A4">
        <w:rPr>
          <w:b/>
          <w:sz w:val="16"/>
          <w:szCs w:val="16"/>
        </w:rPr>
        <w:tab/>
        <w:t xml:space="preserve">           Signature </w:t>
      </w:r>
      <w:r w:rsidRPr="003B49A4">
        <w:rPr>
          <w:b/>
          <w:sz w:val="16"/>
          <w:szCs w:val="16"/>
        </w:rPr>
        <w:tab/>
      </w:r>
      <w:r w:rsidRPr="003B49A4">
        <w:rPr>
          <w:b/>
          <w:sz w:val="16"/>
          <w:szCs w:val="16"/>
        </w:rPr>
        <w:tab/>
        <w:t xml:space="preserve">    </w:t>
      </w:r>
      <w:r w:rsidRPr="003B49A4">
        <w:rPr>
          <w:b/>
          <w:sz w:val="16"/>
          <w:szCs w:val="16"/>
        </w:rPr>
        <w:tab/>
        <w:t>Date</w:t>
      </w:r>
    </w:p>
    <w:p w:rsidR="00695589" w:rsidRPr="003B49A4" w:rsidRDefault="005A14F4" w:rsidP="005A14F4">
      <w:pPr>
        <w:rPr>
          <w:b/>
          <w:sz w:val="16"/>
          <w:szCs w:val="16"/>
        </w:rPr>
      </w:pPr>
      <w:r w:rsidRPr="003B49A4">
        <w:rPr>
          <w:b/>
          <w:sz w:val="16"/>
          <w:szCs w:val="16"/>
        </w:rPr>
        <w:tab/>
      </w:r>
      <w:r w:rsidRPr="003B49A4">
        <w:rPr>
          <w:b/>
          <w:sz w:val="16"/>
          <w:szCs w:val="16"/>
        </w:rPr>
        <w:tab/>
      </w:r>
      <w:r w:rsidR="00695589" w:rsidRPr="003B49A4">
        <w:rPr>
          <w:b/>
          <w:sz w:val="16"/>
          <w:szCs w:val="16"/>
        </w:rPr>
        <w:t>(Please Print)</w:t>
      </w:r>
    </w:p>
    <w:p w:rsidR="00695589" w:rsidRPr="003B49A4" w:rsidRDefault="00881730">
      <w:r w:rsidRPr="003B49A4">
        <w:rPr>
          <w:noProof/>
        </w:rPr>
        <w:lastRenderedPageBreak/>
        <w:drawing>
          <wp:anchor distT="0" distB="0" distL="114300" distR="114300" simplePos="0" relativeHeight="251660288" behindDoc="0" locked="0" layoutInCell="1" allowOverlap="1">
            <wp:simplePos x="0" y="0"/>
            <wp:positionH relativeFrom="column">
              <wp:posOffset>1925320</wp:posOffset>
            </wp:positionH>
            <wp:positionV relativeFrom="paragraph">
              <wp:posOffset>-357505</wp:posOffset>
            </wp:positionV>
            <wp:extent cx="2042160" cy="1793875"/>
            <wp:effectExtent l="19050" t="0" r="0" b="0"/>
            <wp:wrapSquare wrapText="bothSides"/>
            <wp:docPr id="3"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GIF"/>
                    <pic:cNvPicPr>
                      <a:picLocks noChangeAspect="1" noChangeArrowheads="1"/>
                    </pic:cNvPicPr>
                  </pic:nvPicPr>
                  <pic:blipFill>
                    <a:blip r:embed="rId8" cstate="print"/>
                    <a:srcRect/>
                    <a:stretch>
                      <a:fillRect/>
                    </a:stretch>
                  </pic:blipFill>
                  <pic:spPr bwMode="auto">
                    <a:xfrm>
                      <a:off x="0" y="0"/>
                      <a:ext cx="2042160" cy="1793875"/>
                    </a:xfrm>
                    <a:prstGeom prst="rect">
                      <a:avLst/>
                    </a:prstGeom>
                    <a:noFill/>
                  </pic:spPr>
                </pic:pic>
              </a:graphicData>
            </a:graphic>
          </wp:anchor>
        </w:drawing>
      </w:r>
    </w:p>
    <w:p w:rsidR="00695589" w:rsidRPr="003B49A4" w:rsidRDefault="00695589" w:rsidP="00695589">
      <w:pPr>
        <w:rPr>
          <w:sz w:val="28"/>
          <w:szCs w:val="28"/>
        </w:rPr>
      </w:pPr>
    </w:p>
    <w:p w:rsidR="00695589" w:rsidRPr="003B49A4" w:rsidRDefault="00695589" w:rsidP="00695589">
      <w:pPr>
        <w:jc w:val="center"/>
        <w:rPr>
          <w:b/>
          <w:sz w:val="36"/>
          <w:szCs w:val="36"/>
        </w:rPr>
      </w:pPr>
    </w:p>
    <w:p w:rsidR="00695589" w:rsidRPr="003B49A4" w:rsidRDefault="00695589" w:rsidP="00695589">
      <w:pPr>
        <w:jc w:val="center"/>
        <w:rPr>
          <w:b/>
          <w:sz w:val="36"/>
          <w:szCs w:val="36"/>
        </w:rPr>
      </w:pPr>
    </w:p>
    <w:p w:rsidR="00695589" w:rsidRPr="003B49A4" w:rsidRDefault="00695589" w:rsidP="00695589">
      <w:pPr>
        <w:jc w:val="center"/>
        <w:rPr>
          <w:b/>
          <w:sz w:val="36"/>
          <w:szCs w:val="36"/>
        </w:rPr>
      </w:pPr>
    </w:p>
    <w:p w:rsidR="00695589" w:rsidRPr="003B49A4" w:rsidRDefault="00695589" w:rsidP="00695589">
      <w:pPr>
        <w:jc w:val="center"/>
        <w:rPr>
          <w:b/>
          <w:sz w:val="36"/>
          <w:szCs w:val="36"/>
        </w:rPr>
      </w:pPr>
    </w:p>
    <w:p w:rsidR="00695589" w:rsidRPr="003B49A4" w:rsidRDefault="00695589" w:rsidP="00695589">
      <w:pPr>
        <w:jc w:val="center"/>
        <w:rPr>
          <w:b/>
          <w:sz w:val="36"/>
          <w:szCs w:val="36"/>
        </w:rPr>
      </w:pPr>
    </w:p>
    <w:p w:rsidR="009909FC" w:rsidRDefault="009909FC" w:rsidP="00695589">
      <w:pPr>
        <w:jc w:val="center"/>
        <w:rPr>
          <w:b/>
          <w:sz w:val="36"/>
          <w:szCs w:val="36"/>
        </w:rPr>
      </w:pPr>
    </w:p>
    <w:p w:rsidR="00695589" w:rsidRPr="003B49A4" w:rsidRDefault="00695589" w:rsidP="00695589">
      <w:pPr>
        <w:jc w:val="center"/>
        <w:rPr>
          <w:b/>
          <w:sz w:val="36"/>
          <w:szCs w:val="36"/>
        </w:rPr>
      </w:pPr>
      <w:r w:rsidRPr="003B49A4">
        <w:rPr>
          <w:b/>
          <w:sz w:val="36"/>
          <w:szCs w:val="36"/>
        </w:rPr>
        <w:t xml:space="preserve">Release of Liability </w:t>
      </w:r>
    </w:p>
    <w:p w:rsidR="00695589" w:rsidRPr="003B49A4" w:rsidRDefault="00695589" w:rsidP="00695589">
      <w:pPr>
        <w:rPr>
          <w:sz w:val="28"/>
          <w:szCs w:val="28"/>
        </w:rPr>
      </w:pPr>
    </w:p>
    <w:p w:rsidR="00695589" w:rsidRPr="003B49A4" w:rsidRDefault="00695589" w:rsidP="00695589">
      <w:pPr>
        <w:rPr>
          <w:sz w:val="28"/>
          <w:szCs w:val="28"/>
        </w:rPr>
      </w:pPr>
      <w:r w:rsidRPr="003B49A4">
        <w:rPr>
          <w:sz w:val="28"/>
          <w:szCs w:val="28"/>
        </w:rPr>
        <w:t xml:space="preserve">Before CRTEC </w:t>
      </w:r>
      <w:r w:rsidR="00D53C3A" w:rsidRPr="003B49A4">
        <w:rPr>
          <w:sz w:val="28"/>
          <w:szCs w:val="28"/>
        </w:rPr>
        <w:t xml:space="preserve">students or </w:t>
      </w:r>
      <w:r w:rsidRPr="003B49A4">
        <w:rPr>
          <w:sz w:val="28"/>
          <w:szCs w:val="28"/>
        </w:rPr>
        <w:t>personnel work on your vehicle/project, it is our policy that you read and sign the following agreement:</w:t>
      </w:r>
    </w:p>
    <w:p w:rsidR="00695589" w:rsidRPr="003B49A4" w:rsidRDefault="00695589" w:rsidP="00695589">
      <w:pPr>
        <w:rPr>
          <w:sz w:val="28"/>
          <w:szCs w:val="28"/>
        </w:rPr>
      </w:pPr>
    </w:p>
    <w:p w:rsidR="00695589" w:rsidRPr="003B49A4" w:rsidRDefault="00695589" w:rsidP="00695589">
      <w:pPr>
        <w:rPr>
          <w:sz w:val="28"/>
          <w:szCs w:val="28"/>
        </w:rPr>
      </w:pPr>
      <w:r w:rsidRPr="003B49A4">
        <w:rPr>
          <w:sz w:val="28"/>
          <w:szCs w:val="28"/>
        </w:rPr>
        <w:t xml:space="preserve">This agreement entered into between the CRTEC’s </w:t>
      </w:r>
      <w:r w:rsidR="009309A2" w:rsidRPr="003B49A4">
        <w:rPr>
          <w:sz w:val="28"/>
          <w:szCs w:val="28"/>
        </w:rPr>
        <w:t>C</w:t>
      </w:r>
      <w:r w:rsidR="00AB4DB9" w:rsidRPr="003B49A4">
        <w:rPr>
          <w:sz w:val="28"/>
          <w:szCs w:val="28"/>
        </w:rPr>
        <w:t>TE programs (</w:t>
      </w:r>
      <w:r w:rsidRPr="003B49A4">
        <w:rPr>
          <w:sz w:val="28"/>
          <w:szCs w:val="28"/>
        </w:rPr>
        <w:t xml:space="preserve">Automotive Technology, </w:t>
      </w:r>
      <w:r w:rsidR="00DA2E51" w:rsidRPr="003B49A4">
        <w:rPr>
          <w:sz w:val="28"/>
          <w:szCs w:val="28"/>
        </w:rPr>
        <w:t>Pre-Engineering</w:t>
      </w:r>
      <w:r w:rsidR="00AB4DB9" w:rsidRPr="003B49A4">
        <w:rPr>
          <w:sz w:val="28"/>
          <w:szCs w:val="28"/>
        </w:rPr>
        <w:t xml:space="preserve">, Building Trades, </w:t>
      </w:r>
      <w:r w:rsidRPr="003B49A4">
        <w:rPr>
          <w:sz w:val="28"/>
          <w:szCs w:val="28"/>
        </w:rPr>
        <w:t>Diesel Technology and/or Welding programs</w:t>
      </w:r>
      <w:r w:rsidR="00E5761A" w:rsidRPr="003B49A4">
        <w:rPr>
          <w:sz w:val="28"/>
          <w:szCs w:val="28"/>
        </w:rPr>
        <w:t>)</w:t>
      </w:r>
      <w:r w:rsidRPr="003B49A4">
        <w:rPr>
          <w:sz w:val="28"/>
          <w:szCs w:val="28"/>
        </w:rPr>
        <w:t xml:space="preserve"> and the owner of the attached described vehicle and/or equipment is for the express purpose of offering the vehicle and/or equipment to the students of this program for </w:t>
      </w:r>
      <w:r w:rsidRPr="003B49A4">
        <w:rPr>
          <w:b/>
          <w:sz w:val="28"/>
          <w:szCs w:val="28"/>
          <w:u w:val="single"/>
        </w:rPr>
        <w:t>educational training only</w:t>
      </w:r>
      <w:r w:rsidR="00033A2F" w:rsidRPr="003B49A4">
        <w:rPr>
          <w:sz w:val="28"/>
          <w:szCs w:val="28"/>
        </w:rPr>
        <w:t>.</w:t>
      </w:r>
      <w:r w:rsidRPr="003B49A4">
        <w:rPr>
          <w:sz w:val="28"/>
          <w:szCs w:val="28"/>
        </w:rPr>
        <w:t xml:space="preserve"> Consequently, the program </w:t>
      </w:r>
      <w:r w:rsidRPr="003B49A4">
        <w:rPr>
          <w:b/>
          <w:sz w:val="28"/>
          <w:szCs w:val="28"/>
          <w:u w:val="single"/>
        </w:rPr>
        <w:t>cannot offer a guarantee of proficiency or quality of work</w:t>
      </w:r>
      <w:r w:rsidRPr="003B49A4">
        <w:rPr>
          <w:sz w:val="28"/>
          <w:szCs w:val="28"/>
        </w:rPr>
        <w:t xml:space="preserve"> done on the attached described vehicle or equipment.</w:t>
      </w:r>
    </w:p>
    <w:p w:rsidR="00695589" w:rsidRPr="003B49A4" w:rsidRDefault="00695589" w:rsidP="00695589">
      <w:pPr>
        <w:rPr>
          <w:sz w:val="28"/>
          <w:szCs w:val="28"/>
          <w:u w:val="single"/>
        </w:rPr>
      </w:pPr>
      <w:r w:rsidRPr="003B49A4">
        <w:rPr>
          <w:sz w:val="28"/>
          <w:szCs w:val="28"/>
        </w:rPr>
        <w:tab/>
      </w:r>
      <w:r w:rsidRPr="003B49A4">
        <w:rPr>
          <w:sz w:val="28"/>
          <w:szCs w:val="28"/>
        </w:rPr>
        <w:tab/>
      </w:r>
      <w:r w:rsidRPr="003B49A4">
        <w:rPr>
          <w:sz w:val="28"/>
          <w:szCs w:val="28"/>
        </w:rPr>
        <w:tab/>
      </w:r>
      <w:r w:rsidRPr="003B49A4">
        <w:rPr>
          <w:sz w:val="28"/>
          <w:szCs w:val="28"/>
        </w:rPr>
        <w:tab/>
      </w:r>
      <w:r w:rsidRPr="003B49A4">
        <w:rPr>
          <w:sz w:val="28"/>
          <w:szCs w:val="28"/>
        </w:rPr>
        <w:tab/>
      </w:r>
      <w:r w:rsidRPr="003B49A4">
        <w:rPr>
          <w:sz w:val="28"/>
          <w:szCs w:val="28"/>
        </w:rPr>
        <w:tab/>
      </w:r>
      <w:r w:rsidRPr="003B49A4">
        <w:rPr>
          <w:sz w:val="28"/>
          <w:szCs w:val="28"/>
        </w:rPr>
        <w:tab/>
      </w:r>
      <w:r w:rsidRPr="003B49A4">
        <w:rPr>
          <w:sz w:val="28"/>
          <w:szCs w:val="28"/>
        </w:rPr>
        <w:tab/>
      </w:r>
      <w:r w:rsidRPr="003B49A4">
        <w:rPr>
          <w:sz w:val="28"/>
          <w:szCs w:val="28"/>
        </w:rPr>
        <w:tab/>
        <w:t xml:space="preserve">Initial </w:t>
      </w:r>
      <w:r w:rsidRPr="003B49A4">
        <w:rPr>
          <w:sz w:val="28"/>
          <w:szCs w:val="28"/>
          <w:u w:val="single"/>
        </w:rPr>
        <w:t>______</w:t>
      </w:r>
    </w:p>
    <w:p w:rsidR="00695589" w:rsidRPr="003B49A4" w:rsidRDefault="00695589" w:rsidP="00695589">
      <w:pPr>
        <w:rPr>
          <w:sz w:val="28"/>
          <w:szCs w:val="28"/>
        </w:rPr>
      </w:pPr>
      <w:r w:rsidRPr="003B49A4">
        <w:rPr>
          <w:sz w:val="28"/>
          <w:szCs w:val="28"/>
        </w:rPr>
        <w:tab/>
      </w:r>
      <w:r w:rsidRPr="003B49A4">
        <w:rPr>
          <w:sz w:val="28"/>
          <w:szCs w:val="28"/>
        </w:rPr>
        <w:tab/>
      </w:r>
      <w:r w:rsidRPr="003B49A4">
        <w:rPr>
          <w:sz w:val="28"/>
          <w:szCs w:val="28"/>
        </w:rPr>
        <w:tab/>
      </w:r>
      <w:r w:rsidRPr="003B49A4">
        <w:rPr>
          <w:sz w:val="28"/>
          <w:szCs w:val="28"/>
        </w:rPr>
        <w:tab/>
      </w:r>
      <w:r w:rsidRPr="003B49A4">
        <w:rPr>
          <w:sz w:val="28"/>
          <w:szCs w:val="28"/>
        </w:rPr>
        <w:tab/>
      </w:r>
      <w:r w:rsidRPr="003B49A4">
        <w:rPr>
          <w:sz w:val="28"/>
          <w:szCs w:val="28"/>
        </w:rPr>
        <w:tab/>
      </w:r>
      <w:r w:rsidRPr="003B49A4">
        <w:rPr>
          <w:sz w:val="28"/>
          <w:szCs w:val="28"/>
        </w:rPr>
        <w:tab/>
      </w:r>
      <w:r w:rsidRPr="003B49A4">
        <w:rPr>
          <w:sz w:val="28"/>
          <w:szCs w:val="28"/>
        </w:rPr>
        <w:tab/>
      </w:r>
      <w:r w:rsidRPr="003B49A4">
        <w:rPr>
          <w:sz w:val="28"/>
          <w:szCs w:val="28"/>
        </w:rPr>
        <w:tab/>
        <w:t xml:space="preserve">Date </w:t>
      </w:r>
      <w:r w:rsidRPr="003B49A4">
        <w:rPr>
          <w:sz w:val="28"/>
          <w:szCs w:val="28"/>
          <w:u w:val="single"/>
        </w:rPr>
        <w:t>_______</w:t>
      </w:r>
    </w:p>
    <w:p w:rsidR="00695589" w:rsidRPr="003B49A4" w:rsidRDefault="00695589" w:rsidP="00695589">
      <w:pPr>
        <w:rPr>
          <w:sz w:val="28"/>
          <w:szCs w:val="28"/>
        </w:rPr>
      </w:pPr>
    </w:p>
    <w:p w:rsidR="00695589" w:rsidRPr="0091786F" w:rsidRDefault="00695589" w:rsidP="00695589">
      <w:pPr>
        <w:rPr>
          <w:sz w:val="28"/>
          <w:szCs w:val="28"/>
        </w:rPr>
      </w:pPr>
      <w:r w:rsidRPr="003B49A4">
        <w:rPr>
          <w:sz w:val="28"/>
          <w:szCs w:val="28"/>
        </w:rPr>
        <w:t>I hereby authorize repair work on my vehicle</w:t>
      </w:r>
      <w:r w:rsidR="00D53C3A" w:rsidRPr="003B49A4">
        <w:rPr>
          <w:sz w:val="28"/>
          <w:szCs w:val="28"/>
        </w:rPr>
        <w:t xml:space="preserve"> or project</w:t>
      </w:r>
      <w:r w:rsidRPr="003B49A4">
        <w:rPr>
          <w:sz w:val="28"/>
          <w:szCs w:val="28"/>
        </w:rPr>
        <w:t xml:space="preserve">. </w:t>
      </w:r>
      <w:r w:rsidR="00E804B7" w:rsidRPr="003B49A4">
        <w:rPr>
          <w:sz w:val="28"/>
          <w:szCs w:val="28"/>
        </w:rPr>
        <w:t xml:space="preserve">Unless otherwise noted, </w:t>
      </w:r>
      <w:r w:rsidR="00CD1495" w:rsidRPr="003B49A4">
        <w:rPr>
          <w:sz w:val="28"/>
          <w:szCs w:val="28"/>
        </w:rPr>
        <w:t xml:space="preserve">the purchase of repair parts and materials for completion of work is my responsibility. </w:t>
      </w:r>
      <w:r w:rsidRPr="003B49A4">
        <w:rPr>
          <w:sz w:val="28"/>
          <w:szCs w:val="28"/>
        </w:rPr>
        <w:t xml:space="preserve"> Furthermore, I authorize students and employees to operate the described vehicle or equipment for the purpose of testing and inspection</w:t>
      </w:r>
      <w:r w:rsidR="00DA2E51" w:rsidRPr="003B49A4">
        <w:rPr>
          <w:sz w:val="28"/>
          <w:szCs w:val="28"/>
        </w:rPr>
        <w:t>, including test drives by the student and/or instructor</w:t>
      </w:r>
      <w:r w:rsidRPr="003B49A4">
        <w:rPr>
          <w:sz w:val="28"/>
          <w:szCs w:val="28"/>
        </w:rPr>
        <w:t>.  An expressed mechanic’s lien is acknowledged on the vehicle or equipment to secure payment.  CRTEC will not be held responsible in case of fire, theft, accident or any other cause of damage to the vehicle or equipment.</w:t>
      </w:r>
      <w:r w:rsidR="009909FC">
        <w:rPr>
          <w:sz w:val="28"/>
          <w:szCs w:val="28"/>
        </w:rPr>
        <w:t xml:space="preserve"> </w:t>
      </w:r>
      <w:r w:rsidR="009909FC" w:rsidRPr="0091786F">
        <w:rPr>
          <w:sz w:val="28"/>
          <w:szCs w:val="28"/>
        </w:rPr>
        <w:t>CRTEC will not be held responsible if the</w:t>
      </w:r>
      <w:r w:rsidR="00EB7C8B" w:rsidRPr="0091786F">
        <w:rPr>
          <w:sz w:val="28"/>
          <w:szCs w:val="28"/>
        </w:rPr>
        <w:t>ir</w:t>
      </w:r>
      <w:r w:rsidR="009909FC" w:rsidRPr="0091786F">
        <w:rPr>
          <w:sz w:val="28"/>
          <w:szCs w:val="28"/>
        </w:rPr>
        <w:t xml:space="preserve"> work on </w:t>
      </w:r>
      <w:r w:rsidR="00EB7C8B" w:rsidRPr="0091786F">
        <w:rPr>
          <w:sz w:val="28"/>
          <w:szCs w:val="28"/>
        </w:rPr>
        <w:t xml:space="preserve">the </w:t>
      </w:r>
      <w:r w:rsidR="009909FC" w:rsidRPr="0091786F">
        <w:rPr>
          <w:sz w:val="28"/>
          <w:szCs w:val="28"/>
        </w:rPr>
        <w:t>vehicle causes the spread of the Coronavirus or other infectious disease. I understand that routine after-maintenance cleaning will be conducted on my vehicle, but not “disinfecting”</w:t>
      </w:r>
      <w:r w:rsidR="00EB7C8B" w:rsidRPr="0091786F">
        <w:rPr>
          <w:sz w:val="28"/>
          <w:szCs w:val="28"/>
        </w:rPr>
        <w:t xml:space="preserve"> that c</w:t>
      </w:r>
      <w:r w:rsidR="009909FC" w:rsidRPr="0091786F">
        <w:rPr>
          <w:sz w:val="28"/>
          <w:szCs w:val="28"/>
        </w:rPr>
        <w:t>ould kill the Coronavirus</w:t>
      </w:r>
      <w:r w:rsidR="00EB7C8B" w:rsidRPr="0091786F">
        <w:rPr>
          <w:sz w:val="28"/>
          <w:szCs w:val="28"/>
        </w:rPr>
        <w:t xml:space="preserve"> or other disease</w:t>
      </w:r>
      <w:r w:rsidR="009909FC" w:rsidRPr="0091786F">
        <w:rPr>
          <w:sz w:val="28"/>
          <w:szCs w:val="28"/>
        </w:rPr>
        <w:t xml:space="preserve">. </w:t>
      </w:r>
    </w:p>
    <w:p w:rsidR="00695589" w:rsidRPr="003B49A4" w:rsidRDefault="00695589" w:rsidP="00695589">
      <w:pPr>
        <w:rPr>
          <w:sz w:val="28"/>
          <w:szCs w:val="28"/>
        </w:rPr>
      </w:pPr>
    </w:p>
    <w:p w:rsidR="00695589" w:rsidRPr="003B49A4" w:rsidRDefault="00695589" w:rsidP="00695589">
      <w:pPr>
        <w:rPr>
          <w:sz w:val="28"/>
          <w:szCs w:val="28"/>
        </w:rPr>
      </w:pPr>
      <w:r w:rsidRPr="003B49A4">
        <w:rPr>
          <w:sz w:val="28"/>
          <w:szCs w:val="28"/>
        </w:rPr>
        <w:t>My signature hereunder constitutes acceptance of the proposal.</w:t>
      </w:r>
    </w:p>
    <w:p w:rsidR="00695589" w:rsidRPr="003B49A4" w:rsidRDefault="00695589" w:rsidP="00695589">
      <w:pPr>
        <w:rPr>
          <w:sz w:val="28"/>
          <w:szCs w:val="28"/>
        </w:rPr>
      </w:pPr>
    </w:p>
    <w:p w:rsidR="00033A2F" w:rsidRPr="003B49A4" w:rsidRDefault="00033A2F" w:rsidP="00695589">
      <w:pPr>
        <w:rPr>
          <w:sz w:val="28"/>
          <w:szCs w:val="28"/>
        </w:rPr>
      </w:pPr>
    </w:p>
    <w:p w:rsidR="00695589" w:rsidRPr="003B49A4" w:rsidRDefault="00695589" w:rsidP="00695589">
      <w:pPr>
        <w:rPr>
          <w:sz w:val="28"/>
          <w:szCs w:val="28"/>
        </w:rPr>
      </w:pPr>
    </w:p>
    <w:p w:rsidR="00695589" w:rsidRPr="003B49A4" w:rsidRDefault="00695589" w:rsidP="00695589">
      <w:pPr>
        <w:rPr>
          <w:sz w:val="28"/>
          <w:szCs w:val="28"/>
          <w:u w:val="single"/>
        </w:rPr>
      </w:pPr>
      <w:r w:rsidRPr="003B49A4">
        <w:rPr>
          <w:sz w:val="28"/>
          <w:szCs w:val="28"/>
        </w:rPr>
        <w:t xml:space="preserve">SIGNATURE  </w:t>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u w:val="single"/>
        </w:rPr>
        <w:tab/>
      </w:r>
      <w:r w:rsidRPr="003B49A4">
        <w:rPr>
          <w:sz w:val="28"/>
          <w:szCs w:val="28"/>
        </w:rPr>
        <w:t xml:space="preserve">  DATE  </w:t>
      </w:r>
      <w:r w:rsidRPr="003B49A4">
        <w:rPr>
          <w:sz w:val="28"/>
          <w:szCs w:val="28"/>
          <w:u w:val="single"/>
        </w:rPr>
        <w:tab/>
      </w:r>
      <w:r w:rsidRPr="003B49A4">
        <w:rPr>
          <w:sz w:val="28"/>
          <w:szCs w:val="28"/>
          <w:u w:val="single"/>
        </w:rPr>
        <w:tab/>
      </w:r>
      <w:r w:rsidRPr="003B49A4">
        <w:rPr>
          <w:sz w:val="28"/>
          <w:szCs w:val="28"/>
          <w:u w:val="single"/>
        </w:rPr>
        <w:tab/>
      </w:r>
    </w:p>
    <w:p w:rsidR="00695589" w:rsidRPr="003B49A4" w:rsidRDefault="00695589" w:rsidP="00695589">
      <w:pPr>
        <w:rPr>
          <w:sz w:val="28"/>
          <w:szCs w:val="28"/>
          <w:u w:val="single"/>
        </w:rPr>
      </w:pPr>
    </w:p>
    <w:p w:rsidR="00695589" w:rsidRDefault="00695589" w:rsidP="00695589">
      <w:pPr>
        <w:rPr>
          <w:sz w:val="28"/>
          <w:szCs w:val="28"/>
          <w:u w:val="single"/>
        </w:rPr>
      </w:pPr>
    </w:p>
    <w:p w:rsidR="00B729D4" w:rsidRPr="003B49A4" w:rsidRDefault="00B729D4" w:rsidP="00B729D4">
      <w:pPr>
        <w:jc w:val="center"/>
        <w:rPr>
          <w:b/>
          <w:sz w:val="36"/>
          <w:szCs w:val="36"/>
        </w:rPr>
      </w:pPr>
      <w:r w:rsidRPr="003B49A4">
        <w:rPr>
          <w:b/>
          <w:sz w:val="36"/>
          <w:szCs w:val="36"/>
        </w:rPr>
        <w:t>COSSA Regional Technology and Education Center</w:t>
      </w:r>
    </w:p>
    <w:p w:rsidR="00B729D4" w:rsidRPr="003B49A4" w:rsidRDefault="00B729D4" w:rsidP="00B729D4">
      <w:pPr>
        <w:jc w:val="center"/>
        <w:rPr>
          <w:b/>
          <w:sz w:val="36"/>
          <w:szCs w:val="36"/>
        </w:rPr>
      </w:pPr>
      <w:r w:rsidRPr="003B49A4">
        <w:rPr>
          <w:b/>
          <w:sz w:val="36"/>
          <w:szCs w:val="36"/>
        </w:rPr>
        <w:t>Repair Order (RO) Information</w:t>
      </w:r>
    </w:p>
    <w:p w:rsidR="00B729D4" w:rsidRPr="003B49A4" w:rsidRDefault="00B729D4" w:rsidP="009909FC">
      <w:pPr>
        <w:ind w:left="2880" w:firstLine="720"/>
        <w:rPr>
          <w:b/>
          <w:sz w:val="28"/>
          <w:szCs w:val="28"/>
        </w:rPr>
      </w:pPr>
      <w:r w:rsidRPr="003B49A4">
        <w:rPr>
          <w:b/>
          <w:sz w:val="28"/>
          <w:szCs w:val="28"/>
        </w:rPr>
        <w:t>(Please Print)</w:t>
      </w:r>
      <w:r w:rsidRPr="003B49A4">
        <w:rPr>
          <w:b/>
          <w:sz w:val="28"/>
          <w:szCs w:val="28"/>
        </w:rPr>
        <w:tab/>
      </w:r>
    </w:p>
    <w:p w:rsidR="00D53C3A" w:rsidRPr="003B49A4" w:rsidRDefault="00B729D4" w:rsidP="00B729D4">
      <w:pPr>
        <w:ind w:left="4320"/>
      </w:pPr>
      <w:r w:rsidRPr="003B49A4">
        <w:tab/>
      </w:r>
      <w:r w:rsidRPr="003B49A4">
        <w:tab/>
      </w:r>
    </w:p>
    <w:p w:rsidR="00D25A73" w:rsidRPr="003B49A4" w:rsidRDefault="009D0707">
      <w:r w:rsidRPr="003B49A4">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margin">
                  <wp:posOffset>911225</wp:posOffset>
                </wp:positionV>
                <wp:extent cx="2174240" cy="508635"/>
                <wp:effectExtent l="9525" t="12700" r="6985"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508635"/>
                        </a:xfrm>
                        <a:prstGeom prst="rect">
                          <a:avLst/>
                        </a:prstGeom>
                        <a:solidFill>
                          <a:srgbClr val="FFFFFF"/>
                        </a:solidFill>
                        <a:ln w="12700">
                          <a:solidFill>
                            <a:srgbClr val="000000"/>
                          </a:solidFill>
                          <a:miter lim="800000"/>
                          <a:headEnd/>
                          <a:tailEnd/>
                        </a:ln>
                      </wps:spPr>
                      <wps:txbx>
                        <w:txbxContent>
                          <w:p w:rsidR="009D3D00" w:rsidRDefault="009D3D00">
                            <w:pPr>
                              <w:ind w:right="-14"/>
                              <w:jc w:val="center"/>
                              <w:rPr>
                                <w:position w:val="-6"/>
                              </w:rPr>
                            </w:pPr>
                            <w:r w:rsidRPr="00114415">
                              <w:rPr>
                                <w:position w:val="-6"/>
                              </w:rPr>
                              <w:t>R.O. Invoice #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pt;margin-top:71.75pt;width:171.2pt;height:40.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" strokeweight="1pt">
                <v:textbox>
                  <w:txbxContent>
                    <w:p w:rsidR="009D3D00" w:rsidRDefault="009D3D00">
                      <w:pPr>
                        <w:ind w:right="-14"/>
                        <w:jc w:val="center"/>
                        <w:rPr>
                          <w:position w:val="-6"/>
                        </w:rPr>
                      </w:pPr>
                      <w:r w:rsidRPr="00114415">
                        <w:rPr>
                          <w:position w:val="-6"/>
                        </w:rPr>
                        <w:t>R.O. Invoice # _____________</w:t>
                      </w:r>
                    </w:p>
                  </w:txbxContent>
                </v:textbox>
                <w10:wrap type="square" anchorx="margin" anchory="margin"/>
              </v:shape>
            </w:pict>
          </mc:Fallback>
        </mc:AlternateContent>
      </w:r>
      <w:r w:rsidR="00B729D4" w:rsidRPr="003B49A4">
        <w:t xml:space="preserve">Date  </w:t>
      </w:r>
      <w:r w:rsidR="00B729D4" w:rsidRPr="003B49A4">
        <w:rPr>
          <w:u w:val="single"/>
        </w:rPr>
        <w:tab/>
      </w:r>
      <w:r w:rsidR="00B729D4" w:rsidRPr="003B49A4">
        <w:rPr>
          <w:u w:val="single"/>
        </w:rPr>
        <w:tab/>
      </w:r>
      <w:r w:rsidR="00B729D4" w:rsidRPr="003B49A4">
        <w:rPr>
          <w:u w:val="single"/>
        </w:rPr>
        <w:tab/>
      </w:r>
      <w:r w:rsidR="00D53C3A" w:rsidRPr="003B49A4">
        <w:rPr>
          <w:u w:val="single"/>
        </w:rPr>
        <w:t>______</w:t>
      </w:r>
    </w:p>
    <w:p w:rsidR="00B729D4" w:rsidRPr="003B49A4" w:rsidRDefault="00B729D4" w:rsidP="00B729D4">
      <w:pPr>
        <w:ind w:left="4320"/>
      </w:pPr>
    </w:p>
    <w:p w:rsidR="005A14F4" w:rsidRPr="003B49A4" w:rsidRDefault="00B729D4" w:rsidP="00C026D6">
      <w:pPr>
        <w:ind w:left="-180"/>
      </w:pPr>
      <w:r w:rsidRPr="003B49A4">
        <w:tab/>
        <w:t xml:space="preserve">Instructor  </w:t>
      </w:r>
      <w:r w:rsidRPr="003B49A4">
        <w:rPr>
          <w:u w:val="single"/>
        </w:rPr>
        <w:tab/>
      </w:r>
      <w:r w:rsidRPr="003B49A4">
        <w:rPr>
          <w:u w:val="single"/>
        </w:rPr>
        <w:tab/>
      </w:r>
      <w:r w:rsidR="00D53C3A" w:rsidRPr="003B49A4">
        <w:rPr>
          <w:u w:val="single"/>
        </w:rPr>
        <w:t>______</w:t>
      </w:r>
    </w:p>
    <w:p w:rsidR="005A14F4" w:rsidRPr="003B49A4" w:rsidRDefault="005A14F4" w:rsidP="005A14F4"/>
    <w:p w:rsidR="00D25A73" w:rsidRPr="003B49A4" w:rsidRDefault="00B729D4" w:rsidP="005A14F4">
      <w:r w:rsidRPr="003B49A4">
        <w:t xml:space="preserve">Class Period  </w:t>
      </w:r>
      <w:r w:rsidRPr="003B49A4">
        <w:rPr>
          <w:u w:val="single"/>
        </w:rPr>
        <w:tab/>
      </w:r>
      <w:r w:rsidRPr="003B49A4">
        <w:rPr>
          <w:u w:val="single"/>
        </w:rPr>
        <w:tab/>
      </w:r>
      <w:r w:rsidR="00D53C3A" w:rsidRPr="003B49A4">
        <w:rPr>
          <w:u w:val="single"/>
        </w:rPr>
        <w:t>______</w:t>
      </w:r>
    </w:p>
    <w:p w:rsidR="00D25A73" w:rsidRPr="003B49A4" w:rsidRDefault="00B729D4">
      <w:r w:rsidRPr="003B49A4">
        <w:tab/>
      </w:r>
      <w:r w:rsidRPr="003B49A4">
        <w:tab/>
      </w:r>
      <w:r w:rsidRPr="003B49A4">
        <w:tab/>
      </w:r>
      <w:r w:rsidRPr="003B49A4">
        <w:tab/>
      </w:r>
    </w:p>
    <w:p w:rsidR="005A14F4" w:rsidRPr="003B49A4" w:rsidRDefault="00B729D4" w:rsidP="00B729D4">
      <w:r w:rsidRPr="003B49A4">
        <w:t>Name:</w:t>
      </w:r>
      <w:r w:rsidRPr="003B49A4">
        <w:tab/>
        <w:t xml:space="preserve">    </w:t>
      </w:r>
      <w:r w:rsidRPr="003B49A4">
        <w:rPr>
          <w:u w:val="single"/>
        </w:rPr>
        <w:tab/>
      </w:r>
      <w:r w:rsidRPr="003B49A4">
        <w:rPr>
          <w:u w:val="single"/>
        </w:rPr>
        <w:tab/>
      </w:r>
      <w:r w:rsidRPr="003B49A4">
        <w:rPr>
          <w:u w:val="single"/>
        </w:rPr>
        <w:tab/>
      </w:r>
      <w:r w:rsidRPr="003B49A4">
        <w:rPr>
          <w:u w:val="single"/>
        </w:rPr>
        <w:tab/>
      </w:r>
      <w:r w:rsidRPr="003B49A4">
        <w:rPr>
          <w:u w:val="single"/>
        </w:rPr>
        <w:tab/>
      </w:r>
      <w:r w:rsidRPr="003B49A4">
        <w:tab/>
        <w:t>Vehicle VIN:</w:t>
      </w:r>
      <w:r w:rsidRPr="003B49A4">
        <w:tab/>
      </w:r>
      <w:r w:rsidR="005A14F4" w:rsidRPr="003B49A4">
        <w:t>_______________________</w:t>
      </w:r>
    </w:p>
    <w:p w:rsidR="00B729D4" w:rsidRPr="003B49A4" w:rsidRDefault="005A14F4" w:rsidP="00B729D4">
      <w:pPr>
        <w:rPr>
          <w:u w:val="single"/>
        </w:rPr>
      </w:pPr>
      <w:r w:rsidRPr="003B49A4">
        <w:tab/>
      </w:r>
      <w:r w:rsidRPr="003B49A4">
        <w:tab/>
      </w:r>
      <w:r w:rsidRPr="003B49A4">
        <w:tab/>
      </w:r>
      <w:r w:rsidRPr="003B49A4">
        <w:tab/>
      </w:r>
      <w:r w:rsidRPr="003B49A4">
        <w:tab/>
      </w:r>
      <w:r w:rsidRPr="003B49A4">
        <w:tab/>
      </w:r>
      <w:r w:rsidRPr="003B49A4">
        <w:tab/>
      </w:r>
      <w:r w:rsidRPr="003B49A4">
        <w:tab/>
      </w:r>
      <w:r w:rsidRPr="003B49A4">
        <w:tab/>
      </w:r>
      <w:r w:rsidR="00B729D4" w:rsidRPr="003B49A4">
        <w:rPr>
          <w:b/>
        </w:rPr>
        <w:t>Present Registration Form</w:t>
      </w:r>
    </w:p>
    <w:p w:rsidR="00B729D4" w:rsidRPr="003B49A4" w:rsidRDefault="00B729D4" w:rsidP="00B729D4">
      <w:r w:rsidRPr="003B49A4">
        <w:tab/>
      </w:r>
      <w:r w:rsidRPr="003B49A4">
        <w:tab/>
      </w:r>
      <w:r w:rsidRPr="003B49A4">
        <w:tab/>
      </w:r>
      <w:r w:rsidRPr="003B49A4">
        <w:tab/>
      </w:r>
      <w:r w:rsidRPr="003B49A4">
        <w:tab/>
      </w:r>
      <w:r w:rsidRPr="003B49A4">
        <w:tab/>
      </w:r>
      <w:r w:rsidRPr="003B49A4">
        <w:tab/>
      </w:r>
      <w:r w:rsidRPr="003B49A4">
        <w:tab/>
      </w:r>
      <w:r w:rsidRPr="003B49A4">
        <w:tab/>
      </w:r>
      <w:r w:rsidRPr="003B49A4">
        <w:tab/>
        <w:t>(No Exceptions)</w:t>
      </w:r>
    </w:p>
    <w:p w:rsidR="00B729D4" w:rsidRPr="003B49A4" w:rsidRDefault="00B729D4" w:rsidP="00B729D4">
      <w:pPr>
        <w:rPr>
          <w:u w:val="single"/>
        </w:rPr>
      </w:pPr>
      <w:r w:rsidRPr="003B49A4">
        <w:t xml:space="preserve">Address:  </w:t>
      </w:r>
      <w:r w:rsidRPr="003B49A4">
        <w:rPr>
          <w:u w:val="single"/>
        </w:rPr>
        <w:tab/>
      </w:r>
      <w:r w:rsidRPr="003B49A4">
        <w:rPr>
          <w:u w:val="single"/>
        </w:rPr>
        <w:tab/>
      </w:r>
      <w:r w:rsidRPr="003B49A4">
        <w:rPr>
          <w:u w:val="single"/>
        </w:rPr>
        <w:tab/>
      </w:r>
      <w:r w:rsidRPr="003B49A4">
        <w:rPr>
          <w:u w:val="single"/>
        </w:rPr>
        <w:tab/>
      </w:r>
      <w:r w:rsidRPr="003B49A4">
        <w:rPr>
          <w:u w:val="single"/>
        </w:rPr>
        <w:tab/>
      </w:r>
      <w:r w:rsidRPr="003B49A4">
        <w:tab/>
      </w:r>
      <w:r w:rsidRPr="003B49A4">
        <w:rPr>
          <w:b/>
          <w:sz w:val="32"/>
          <w:szCs w:val="32"/>
        </w:rPr>
        <w:t>*</w:t>
      </w:r>
      <w:r w:rsidRPr="003B49A4">
        <w:t xml:space="preserve"> Insurance Carrier  </w:t>
      </w:r>
      <w:r w:rsidRPr="003B49A4">
        <w:rPr>
          <w:u w:val="single"/>
        </w:rPr>
        <w:tab/>
      </w:r>
      <w:r w:rsidRPr="003B49A4">
        <w:rPr>
          <w:u w:val="single"/>
        </w:rPr>
        <w:tab/>
      </w:r>
      <w:r w:rsidRPr="003B49A4">
        <w:rPr>
          <w:u w:val="single"/>
        </w:rPr>
        <w:tab/>
        <w:t>____</w:t>
      </w:r>
    </w:p>
    <w:p w:rsidR="00B729D4" w:rsidRPr="003B49A4" w:rsidRDefault="00B729D4" w:rsidP="00B729D4">
      <w:pPr>
        <w:rPr>
          <w:sz w:val="20"/>
          <w:szCs w:val="20"/>
        </w:rPr>
      </w:pPr>
      <w:r w:rsidRPr="003B49A4">
        <w:tab/>
      </w:r>
      <w:r w:rsidRPr="003B49A4">
        <w:tab/>
      </w:r>
      <w:r w:rsidRPr="003B49A4">
        <w:tab/>
      </w:r>
      <w:r w:rsidRPr="003B49A4">
        <w:rPr>
          <w:sz w:val="20"/>
          <w:szCs w:val="20"/>
        </w:rPr>
        <w:t>(Street Address)</w:t>
      </w:r>
    </w:p>
    <w:p w:rsidR="00B729D4" w:rsidRPr="003B49A4" w:rsidRDefault="00B729D4" w:rsidP="00B729D4">
      <w:pPr>
        <w:rPr>
          <w:u w:val="single"/>
        </w:rPr>
      </w:pPr>
      <w:r w:rsidRPr="003B49A4">
        <w:t xml:space="preserve"> </w:t>
      </w:r>
      <w:r w:rsidRPr="003B49A4">
        <w:rPr>
          <w:u w:val="single"/>
        </w:rPr>
        <w:tab/>
      </w:r>
      <w:r w:rsidRPr="003B49A4">
        <w:rPr>
          <w:u w:val="single"/>
        </w:rPr>
        <w:tab/>
      </w:r>
      <w:r w:rsidRPr="003B49A4">
        <w:rPr>
          <w:u w:val="single"/>
        </w:rPr>
        <w:tab/>
      </w:r>
      <w:r w:rsidRPr="003B49A4">
        <w:rPr>
          <w:u w:val="single"/>
        </w:rPr>
        <w:tab/>
      </w:r>
      <w:r w:rsidRPr="003B49A4">
        <w:rPr>
          <w:u w:val="single"/>
        </w:rPr>
        <w:tab/>
      </w:r>
      <w:r w:rsidRPr="003B49A4">
        <w:rPr>
          <w:u w:val="single"/>
        </w:rPr>
        <w:tab/>
      </w:r>
      <w:r w:rsidRPr="003B49A4">
        <w:tab/>
        <w:t xml:space="preserve">Year  </w:t>
      </w:r>
      <w:r w:rsidRPr="003B49A4">
        <w:rPr>
          <w:u w:val="single"/>
        </w:rPr>
        <w:tab/>
      </w:r>
      <w:r w:rsidRPr="003B49A4">
        <w:rPr>
          <w:u w:val="single"/>
        </w:rPr>
        <w:tab/>
      </w:r>
      <w:r w:rsidRPr="003B49A4">
        <w:rPr>
          <w:u w:val="single"/>
        </w:rPr>
        <w:tab/>
      </w:r>
      <w:r w:rsidRPr="003B49A4">
        <w:rPr>
          <w:u w:val="single"/>
        </w:rPr>
        <w:tab/>
      </w:r>
      <w:r w:rsidRPr="003B49A4">
        <w:rPr>
          <w:u w:val="single"/>
        </w:rPr>
        <w:tab/>
      </w:r>
      <w:r w:rsidRPr="003B49A4">
        <w:rPr>
          <w:u w:val="single"/>
        </w:rPr>
        <w:tab/>
      </w:r>
    </w:p>
    <w:p w:rsidR="00B729D4" w:rsidRPr="003B49A4" w:rsidRDefault="00B729D4" w:rsidP="00B729D4">
      <w:pPr>
        <w:rPr>
          <w:u w:val="single"/>
        </w:rPr>
      </w:pPr>
      <w:r w:rsidRPr="003B49A4">
        <w:tab/>
      </w:r>
      <w:r w:rsidRPr="003B49A4">
        <w:tab/>
      </w:r>
      <w:r w:rsidRPr="003B49A4">
        <w:tab/>
      </w:r>
      <w:r w:rsidRPr="003B49A4">
        <w:rPr>
          <w:sz w:val="20"/>
          <w:szCs w:val="20"/>
        </w:rPr>
        <w:t>(City, State, Zip)</w:t>
      </w:r>
      <w:r w:rsidRPr="003B49A4">
        <w:rPr>
          <w:sz w:val="20"/>
          <w:szCs w:val="20"/>
        </w:rPr>
        <w:tab/>
      </w:r>
      <w:r w:rsidRPr="003B49A4">
        <w:rPr>
          <w:sz w:val="20"/>
          <w:szCs w:val="20"/>
        </w:rPr>
        <w:tab/>
      </w:r>
      <w:r w:rsidRPr="003B49A4">
        <w:rPr>
          <w:sz w:val="20"/>
          <w:szCs w:val="20"/>
        </w:rPr>
        <w:tab/>
      </w:r>
      <w:r w:rsidRPr="003B49A4">
        <w:t xml:space="preserve">Make  </w:t>
      </w:r>
      <w:r w:rsidRPr="003B49A4">
        <w:rPr>
          <w:u w:val="single"/>
        </w:rPr>
        <w:tab/>
      </w:r>
      <w:r w:rsidRPr="003B49A4">
        <w:rPr>
          <w:u w:val="single"/>
        </w:rPr>
        <w:tab/>
      </w:r>
      <w:r w:rsidRPr="003B49A4">
        <w:rPr>
          <w:u w:val="single"/>
        </w:rPr>
        <w:tab/>
      </w:r>
      <w:r w:rsidRPr="003B49A4">
        <w:rPr>
          <w:u w:val="single"/>
        </w:rPr>
        <w:tab/>
      </w:r>
      <w:r w:rsidRPr="003B49A4">
        <w:rPr>
          <w:u w:val="single"/>
        </w:rPr>
        <w:tab/>
      </w:r>
      <w:r w:rsidRPr="003B49A4">
        <w:rPr>
          <w:u w:val="single"/>
        </w:rPr>
        <w:tab/>
      </w:r>
    </w:p>
    <w:p w:rsidR="00B729D4" w:rsidRPr="003B49A4" w:rsidRDefault="00B729D4" w:rsidP="00B729D4">
      <w:pPr>
        <w:rPr>
          <w:u w:val="single"/>
        </w:rPr>
      </w:pPr>
      <w:r w:rsidRPr="003B49A4">
        <w:tab/>
      </w:r>
      <w:r w:rsidRPr="003B49A4">
        <w:tab/>
      </w:r>
      <w:r w:rsidRPr="003B49A4">
        <w:tab/>
      </w:r>
      <w:r w:rsidRPr="003B49A4">
        <w:tab/>
      </w:r>
      <w:r w:rsidRPr="003B49A4">
        <w:tab/>
      </w:r>
      <w:r w:rsidRPr="003B49A4">
        <w:tab/>
      </w:r>
      <w:r w:rsidRPr="003B49A4">
        <w:tab/>
        <w:t xml:space="preserve">Model  </w:t>
      </w:r>
      <w:r w:rsidRPr="003B49A4">
        <w:rPr>
          <w:u w:val="single"/>
        </w:rPr>
        <w:tab/>
      </w:r>
      <w:r w:rsidRPr="003B49A4">
        <w:rPr>
          <w:u w:val="single"/>
        </w:rPr>
        <w:tab/>
      </w:r>
      <w:r w:rsidRPr="003B49A4">
        <w:rPr>
          <w:u w:val="single"/>
        </w:rPr>
        <w:tab/>
      </w:r>
      <w:r w:rsidRPr="003B49A4">
        <w:rPr>
          <w:u w:val="single"/>
        </w:rPr>
        <w:tab/>
      </w:r>
      <w:r w:rsidRPr="003B49A4">
        <w:rPr>
          <w:u w:val="single"/>
        </w:rPr>
        <w:tab/>
      </w:r>
    </w:p>
    <w:p w:rsidR="00B729D4" w:rsidRPr="003B49A4" w:rsidRDefault="00B729D4" w:rsidP="00B729D4">
      <w:pPr>
        <w:rPr>
          <w:sz w:val="20"/>
          <w:szCs w:val="20"/>
        </w:rPr>
      </w:pPr>
    </w:p>
    <w:p w:rsidR="00B729D4" w:rsidRPr="003B49A4" w:rsidRDefault="00B729D4" w:rsidP="00B729D4">
      <w:pPr>
        <w:rPr>
          <w:u w:val="single"/>
        </w:rPr>
      </w:pPr>
      <w:r w:rsidRPr="003B49A4">
        <w:t>Phone</w:t>
      </w:r>
      <w:r w:rsidRPr="003B49A4">
        <w:tab/>
        <w:t>(Home/Cell):</w:t>
      </w:r>
      <w:r w:rsidRPr="003B49A4">
        <w:tab/>
      </w:r>
      <w:r w:rsidRPr="003B49A4">
        <w:rPr>
          <w:u w:val="single"/>
        </w:rPr>
        <w:tab/>
      </w:r>
      <w:r w:rsidRPr="003B49A4">
        <w:rPr>
          <w:u w:val="single"/>
        </w:rPr>
        <w:tab/>
      </w:r>
      <w:r w:rsidRPr="003B49A4">
        <w:rPr>
          <w:u w:val="single"/>
        </w:rPr>
        <w:tab/>
      </w:r>
      <w:r w:rsidRPr="003B49A4">
        <w:tab/>
        <w:t xml:space="preserve">License #  </w:t>
      </w:r>
      <w:r w:rsidRPr="003B49A4">
        <w:rPr>
          <w:u w:val="single"/>
        </w:rPr>
        <w:tab/>
      </w:r>
      <w:r w:rsidRPr="003B49A4">
        <w:rPr>
          <w:u w:val="single"/>
        </w:rPr>
        <w:tab/>
      </w:r>
      <w:r w:rsidRPr="003B49A4">
        <w:rPr>
          <w:u w:val="single"/>
        </w:rPr>
        <w:tab/>
      </w:r>
      <w:r w:rsidRPr="003B49A4">
        <w:rPr>
          <w:u w:val="single"/>
        </w:rPr>
        <w:tab/>
      </w:r>
      <w:r w:rsidRPr="003B49A4">
        <w:rPr>
          <w:u w:val="single"/>
        </w:rPr>
        <w:tab/>
      </w:r>
    </w:p>
    <w:p w:rsidR="00B729D4" w:rsidRPr="003B49A4" w:rsidRDefault="00B729D4" w:rsidP="00B729D4">
      <w:r w:rsidRPr="003B49A4">
        <w:tab/>
      </w:r>
    </w:p>
    <w:p w:rsidR="00B729D4" w:rsidRPr="003B49A4" w:rsidRDefault="00B729D4" w:rsidP="00B729D4">
      <w:pPr>
        <w:rPr>
          <w:u w:val="single"/>
        </w:rPr>
      </w:pPr>
      <w:r w:rsidRPr="003B49A4">
        <w:t>Phone</w:t>
      </w:r>
      <w:r w:rsidRPr="003B49A4">
        <w:tab/>
        <w:t>(Office):</w:t>
      </w:r>
      <w:r w:rsidRPr="003B49A4">
        <w:tab/>
      </w:r>
      <w:r w:rsidRPr="003B49A4">
        <w:rPr>
          <w:u w:val="single"/>
        </w:rPr>
        <w:tab/>
      </w:r>
      <w:r w:rsidRPr="003B49A4">
        <w:rPr>
          <w:u w:val="single"/>
        </w:rPr>
        <w:tab/>
      </w:r>
      <w:r w:rsidRPr="003B49A4">
        <w:rPr>
          <w:u w:val="single"/>
        </w:rPr>
        <w:tab/>
      </w:r>
      <w:r w:rsidRPr="003B49A4">
        <w:tab/>
        <w:t xml:space="preserve">Automatic or Manual Transmission </w:t>
      </w:r>
      <w:r w:rsidRPr="003B49A4">
        <w:rPr>
          <w:u w:val="single"/>
        </w:rPr>
        <w:tab/>
      </w:r>
      <w:r w:rsidRPr="003B49A4">
        <w:rPr>
          <w:u w:val="single"/>
        </w:rPr>
        <w:tab/>
      </w:r>
    </w:p>
    <w:p w:rsidR="00B729D4" w:rsidRPr="003B49A4" w:rsidRDefault="00B729D4" w:rsidP="00B729D4">
      <w:pPr>
        <w:rPr>
          <w:u w:val="single"/>
        </w:rPr>
      </w:pPr>
    </w:p>
    <w:p w:rsidR="00B729D4" w:rsidRPr="003B49A4" w:rsidRDefault="00B729D4" w:rsidP="00B729D4">
      <w:pPr>
        <w:rPr>
          <w:u w:val="single"/>
        </w:rPr>
      </w:pPr>
      <w:r w:rsidRPr="003B49A4">
        <w:t xml:space="preserve">Description of Work Needed:  </w:t>
      </w:r>
      <w:r w:rsidRPr="003B49A4">
        <w:rPr>
          <w:u w:val="single"/>
        </w:rPr>
        <w:tab/>
      </w:r>
      <w:r w:rsidRPr="003B49A4">
        <w:rPr>
          <w:u w:val="single"/>
        </w:rPr>
        <w:tab/>
      </w:r>
      <w:r w:rsidRPr="003B49A4">
        <w:rPr>
          <w:u w:val="single"/>
        </w:rPr>
        <w:tab/>
      </w:r>
      <w:r w:rsidRPr="003B49A4">
        <w:rPr>
          <w:u w:val="single"/>
        </w:rPr>
        <w:tab/>
      </w:r>
      <w:r w:rsidRPr="003B49A4">
        <w:rPr>
          <w:u w:val="single"/>
        </w:rPr>
        <w:tab/>
      </w:r>
      <w:r w:rsidRPr="003B49A4">
        <w:rPr>
          <w:u w:val="single"/>
        </w:rPr>
        <w:tab/>
      </w:r>
      <w:r w:rsidRPr="003B49A4">
        <w:rPr>
          <w:u w:val="single"/>
        </w:rPr>
        <w:tab/>
      </w:r>
      <w:r w:rsidRPr="003B49A4">
        <w:rPr>
          <w:u w:val="single"/>
        </w:rPr>
        <w:tab/>
      </w:r>
      <w:r w:rsidRPr="003B49A4">
        <w:rPr>
          <w:u w:val="single"/>
        </w:rPr>
        <w:tab/>
      </w:r>
    </w:p>
    <w:p w:rsidR="00B729D4" w:rsidRPr="003B49A4" w:rsidRDefault="00B729D4" w:rsidP="00B729D4">
      <w:pPr>
        <w:rPr>
          <w:u w:val="single"/>
        </w:rPr>
      </w:pPr>
      <w:r w:rsidRPr="003B49A4">
        <w:rPr>
          <w:u w:val="single"/>
        </w:rPr>
        <w:tab/>
      </w:r>
      <w:r w:rsidRPr="003B49A4">
        <w:rPr>
          <w:u w:val="single"/>
        </w:rPr>
        <w:tab/>
      </w:r>
      <w:r w:rsidRPr="003B49A4">
        <w:rPr>
          <w:u w:val="single"/>
        </w:rPr>
        <w:tab/>
      </w:r>
      <w:r w:rsidRPr="003B49A4">
        <w:rPr>
          <w:u w:val="single"/>
        </w:rPr>
        <w:tab/>
      </w:r>
      <w:r w:rsidRPr="003B49A4">
        <w:rPr>
          <w:u w:val="single"/>
        </w:rPr>
        <w:tab/>
      </w:r>
      <w:r w:rsidRPr="003B49A4">
        <w:rPr>
          <w:u w:val="single"/>
        </w:rPr>
        <w:tab/>
      </w:r>
      <w:r w:rsidRPr="003B49A4">
        <w:rPr>
          <w:u w:val="single"/>
        </w:rPr>
        <w:tab/>
      </w:r>
      <w:r w:rsidRPr="003B49A4">
        <w:rPr>
          <w:u w:val="single"/>
        </w:rPr>
        <w:tab/>
      </w:r>
      <w:r w:rsidRPr="003B49A4">
        <w:rPr>
          <w:u w:val="single"/>
        </w:rPr>
        <w:tab/>
      </w:r>
      <w:r w:rsidRPr="003B49A4">
        <w:rPr>
          <w:u w:val="single"/>
        </w:rPr>
        <w:tab/>
      </w:r>
      <w:r w:rsidRPr="003B49A4">
        <w:rPr>
          <w:u w:val="single"/>
        </w:rPr>
        <w:tab/>
      </w:r>
      <w:r w:rsidRPr="003B49A4">
        <w:rPr>
          <w:u w:val="single"/>
        </w:rPr>
        <w:tab/>
      </w:r>
      <w:r w:rsidRPr="003B49A4">
        <w:rPr>
          <w:u w:val="single"/>
        </w:rPr>
        <w:tab/>
      </w:r>
    </w:p>
    <w:p w:rsidR="00B729D4" w:rsidRPr="003B49A4" w:rsidRDefault="00B729D4" w:rsidP="00B729D4">
      <w:pPr>
        <w:rPr>
          <w:u w:val="single"/>
        </w:rPr>
      </w:pPr>
    </w:p>
    <w:p w:rsidR="00B729D4" w:rsidRPr="003B49A4" w:rsidRDefault="00C026D6" w:rsidP="00B729D4">
      <w:pPr>
        <w:rPr>
          <w:b/>
        </w:rPr>
      </w:pPr>
      <w:r w:rsidRPr="003B49A4">
        <w:rPr>
          <w:b/>
        </w:rPr>
        <w:t>Note:</w:t>
      </w:r>
      <w:r w:rsidRPr="003B49A4">
        <w:rPr>
          <w:b/>
        </w:rPr>
        <w:tab/>
      </w:r>
      <w:r w:rsidR="00B729D4" w:rsidRPr="003B49A4">
        <w:rPr>
          <w:b/>
        </w:rPr>
        <w:t>One R.O. fee due per vehicle or project</w:t>
      </w:r>
      <w:r w:rsidRPr="003B49A4">
        <w:rPr>
          <w:b/>
        </w:rPr>
        <w:t xml:space="preserve">. This fee covers shop supplies and hazmat </w:t>
      </w:r>
      <w:r w:rsidRPr="003B49A4">
        <w:rPr>
          <w:b/>
        </w:rPr>
        <w:tab/>
        <w:t>handling/removal (</w:t>
      </w:r>
      <w:r w:rsidR="00033A2F" w:rsidRPr="003B49A4">
        <w:rPr>
          <w:b/>
        </w:rPr>
        <w:t xml:space="preserve">hazmat is </w:t>
      </w:r>
      <w:r w:rsidRPr="003B49A4">
        <w:rPr>
          <w:b/>
        </w:rPr>
        <w:t>applicable to Auto and Diesel</w:t>
      </w:r>
      <w:r w:rsidR="00033A2F" w:rsidRPr="003B49A4">
        <w:rPr>
          <w:b/>
        </w:rPr>
        <w:t xml:space="preserve"> only</w:t>
      </w:r>
      <w:r w:rsidRPr="003B49A4">
        <w:rPr>
          <w:b/>
        </w:rPr>
        <w:t>)</w:t>
      </w:r>
      <w:r w:rsidR="00C17F9A" w:rsidRPr="003B49A4">
        <w:rPr>
          <w:b/>
        </w:rPr>
        <w:t xml:space="preserve">. Instructor may </w:t>
      </w:r>
      <w:r w:rsidR="00C17F9A" w:rsidRPr="003B49A4">
        <w:rPr>
          <w:b/>
        </w:rPr>
        <w:tab/>
        <w:t>waive all or part of these fees if appropriate</w:t>
      </w:r>
      <w:r w:rsidR="00B729D4" w:rsidRPr="003B49A4">
        <w:rPr>
          <w:b/>
        </w:rPr>
        <w:t>:</w:t>
      </w:r>
    </w:p>
    <w:p w:rsidR="00C026D6" w:rsidRPr="003B49A4" w:rsidRDefault="00C026D6" w:rsidP="00B729D4"/>
    <w:p w:rsidR="00B729D4" w:rsidRPr="003B49A4" w:rsidRDefault="00B729D4" w:rsidP="00B729D4">
      <w:r w:rsidRPr="003B49A4">
        <w:tab/>
      </w:r>
      <w:r w:rsidRPr="003B49A4">
        <w:tab/>
        <w:t>Auto Tech</w:t>
      </w:r>
      <w:r w:rsidR="00881730" w:rsidRPr="003B49A4">
        <w:t>**</w:t>
      </w:r>
      <w:r w:rsidRPr="003B49A4">
        <w:tab/>
      </w:r>
      <w:r w:rsidRPr="003B49A4">
        <w:tab/>
      </w:r>
      <w:r w:rsidRPr="003B49A4">
        <w:tab/>
      </w:r>
      <w:r w:rsidR="00C17F9A" w:rsidRPr="003B49A4">
        <w:t>$10.00(sup)</w:t>
      </w:r>
      <w:r w:rsidRPr="003B49A4">
        <w:tab/>
      </w:r>
      <w:r w:rsidRPr="003B49A4">
        <w:rPr>
          <w:u w:val="single"/>
        </w:rPr>
        <w:tab/>
      </w:r>
      <w:r w:rsidR="00881730" w:rsidRPr="003B49A4">
        <w:tab/>
        <w:t>$5</w:t>
      </w:r>
      <w:r w:rsidR="00C17F9A" w:rsidRPr="003B49A4">
        <w:t>.00(haz)</w:t>
      </w:r>
      <w:r w:rsidR="00C17F9A" w:rsidRPr="003B49A4">
        <w:tab/>
        <w:t>______</w:t>
      </w:r>
    </w:p>
    <w:p w:rsidR="00E5761A" w:rsidRPr="003B49A4" w:rsidRDefault="00E5761A" w:rsidP="00B729D4">
      <w:r w:rsidRPr="003B49A4">
        <w:tab/>
      </w:r>
      <w:r w:rsidRPr="003B49A4">
        <w:tab/>
      </w:r>
      <w:r w:rsidR="00DA2E51" w:rsidRPr="003B49A4">
        <w:t>Pre-Engineering</w:t>
      </w:r>
      <w:r w:rsidR="005132EF" w:rsidRPr="003B49A4">
        <w:tab/>
      </w:r>
      <w:r w:rsidRPr="003B49A4">
        <w:tab/>
      </w:r>
      <w:r w:rsidR="00C026D6" w:rsidRPr="003B49A4">
        <w:t>$10.00</w:t>
      </w:r>
      <w:r w:rsidRPr="003B49A4">
        <w:tab/>
      </w:r>
      <w:r w:rsidRPr="003B49A4">
        <w:tab/>
        <w:t>______</w:t>
      </w:r>
    </w:p>
    <w:p w:rsidR="00E5761A" w:rsidRPr="003B49A4" w:rsidRDefault="00E5761A" w:rsidP="00B729D4">
      <w:r w:rsidRPr="003B49A4">
        <w:tab/>
      </w:r>
      <w:r w:rsidRPr="003B49A4">
        <w:tab/>
        <w:t>Building Trades</w:t>
      </w:r>
      <w:r w:rsidRPr="003B49A4">
        <w:tab/>
      </w:r>
      <w:r w:rsidRPr="003B49A4">
        <w:tab/>
      </w:r>
      <w:r w:rsidR="00C026D6" w:rsidRPr="003B49A4">
        <w:t>$15.00</w:t>
      </w:r>
      <w:r w:rsidRPr="003B49A4">
        <w:tab/>
      </w:r>
      <w:r w:rsidRPr="003B49A4">
        <w:tab/>
        <w:t>______</w:t>
      </w:r>
    </w:p>
    <w:p w:rsidR="00B729D4" w:rsidRPr="003B49A4" w:rsidRDefault="00B729D4" w:rsidP="00B729D4">
      <w:pPr>
        <w:rPr>
          <w:u w:val="single"/>
        </w:rPr>
      </w:pPr>
      <w:r w:rsidRPr="003B49A4">
        <w:tab/>
      </w:r>
      <w:r w:rsidRPr="003B49A4">
        <w:tab/>
        <w:t>Diesel Tech</w:t>
      </w:r>
      <w:r w:rsidR="00881730" w:rsidRPr="003B49A4">
        <w:t>**</w:t>
      </w:r>
      <w:r w:rsidRPr="003B49A4">
        <w:tab/>
      </w:r>
      <w:r w:rsidRPr="003B49A4">
        <w:tab/>
      </w:r>
      <w:r w:rsidRPr="003B49A4">
        <w:tab/>
      </w:r>
      <w:r w:rsidR="00C17F9A" w:rsidRPr="003B49A4">
        <w:t>$10.00(sup)</w:t>
      </w:r>
      <w:r w:rsidR="00C17F9A" w:rsidRPr="003B49A4">
        <w:tab/>
      </w:r>
      <w:r w:rsidR="00C17F9A" w:rsidRPr="003B49A4">
        <w:rPr>
          <w:u w:val="single"/>
        </w:rPr>
        <w:tab/>
      </w:r>
      <w:r w:rsidR="00C17F9A" w:rsidRPr="003B49A4">
        <w:tab/>
      </w:r>
      <w:r w:rsidR="00881730" w:rsidRPr="003B49A4">
        <w:t>$5.00</w:t>
      </w:r>
      <w:r w:rsidR="00C17F9A" w:rsidRPr="003B49A4">
        <w:t>(haz)</w:t>
      </w:r>
      <w:r w:rsidR="00C17F9A" w:rsidRPr="003B49A4">
        <w:tab/>
        <w:t>______</w:t>
      </w:r>
    </w:p>
    <w:p w:rsidR="00B729D4" w:rsidRPr="003B49A4" w:rsidRDefault="00B729D4" w:rsidP="00B729D4">
      <w:pPr>
        <w:rPr>
          <w:u w:val="single"/>
        </w:rPr>
      </w:pPr>
      <w:r w:rsidRPr="003B49A4">
        <w:tab/>
      </w:r>
      <w:r w:rsidRPr="003B49A4">
        <w:tab/>
        <w:t xml:space="preserve">Welding </w:t>
      </w:r>
      <w:r w:rsidR="00E5761A" w:rsidRPr="003B49A4">
        <w:tab/>
      </w:r>
      <w:r w:rsidRPr="003B49A4">
        <w:tab/>
      </w:r>
      <w:r w:rsidRPr="003B49A4">
        <w:tab/>
      </w:r>
      <w:r w:rsidR="00C026D6" w:rsidRPr="003B49A4">
        <w:t>$15.00</w:t>
      </w:r>
      <w:r w:rsidRPr="003B49A4">
        <w:tab/>
      </w:r>
      <w:r w:rsidRPr="003B49A4">
        <w:tab/>
      </w:r>
      <w:r w:rsidRPr="003B49A4">
        <w:rPr>
          <w:u w:val="single"/>
        </w:rPr>
        <w:tab/>
      </w:r>
    </w:p>
    <w:p w:rsidR="00B729D4" w:rsidRPr="003B49A4" w:rsidRDefault="00B729D4" w:rsidP="00B729D4"/>
    <w:p w:rsidR="00B729D4" w:rsidRPr="003B49A4" w:rsidRDefault="00B729D4" w:rsidP="00B729D4">
      <w:pPr>
        <w:rPr>
          <w:b/>
        </w:rPr>
      </w:pPr>
      <w:r w:rsidRPr="003B49A4">
        <w:rPr>
          <w:b/>
        </w:rPr>
        <w:t>*Vehicle Insurance Requirement</w:t>
      </w:r>
    </w:p>
    <w:p w:rsidR="00881730" w:rsidRPr="003B49A4" w:rsidRDefault="00B729D4" w:rsidP="00881730">
      <w:pPr>
        <w:rPr>
          <w:sz w:val="20"/>
          <w:szCs w:val="20"/>
        </w:rPr>
      </w:pPr>
      <w:r w:rsidRPr="003B49A4">
        <w:rPr>
          <w:b/>
          <w:sz w:val="20"/>
          <w:szCs w:val="20"/>
        </w:rPr>
        <w:tab/>
      </w:r>
      <w:r w:rsidRPr="003B49A4">
        <w:rPr>
          <w:sz w:val="20"/>
          <w:szCs w:val="20"/>
        </w:rPr>
        <w:t xml:space="preserve">The COSSA Regional Technology and Education Center (CRTEC) does not have Liability or Comprehensive insurance to cover any type of accident your vehicle might be involved in while being worked on in our shops.  </w:t>
      </w:r>
      <w:r w:rsidR="00881730" w:rsidRPr="003B49A4">
        <w:rPr>
          <w:sz w:val="20"/>
          <w:szCs w:val="20"/>
        </w:rPr>
        <w:t xml:space="preserve">Therefore, it is a mandatory requirement that all vehicles on our campus are covered with a </w:t>
      </w:r>
      <w:r w:rsidR="00881730" w:rsidRPr="003B49A4">
        <w:rPr>
          <w:b/>
          <w:sz w:val="20"/>
          <w:szCs w:val="20"/>
        </w:rPr>
        <w:t xml:space="preserve">Liability Policy </w:t>
      </w:r>
      <w:r w:rsidR="00881730" w:rsidRPr="003B49A4">
        <w:rPr>
          <w:sz w:val="20"/>
          <w:szCs w:val="20"/>
        </w:rPr>
        <w:t xml:space="preserve">through your insurance carrier.  </w:t>
      </w:r>
      <w:r w:rsidR="00881730" w:rsidRPr="003B49A4">
        <w:rPr>
          <w:b/>
          <w:sz w:val="20"/>
          <w:szCs w:val="20"/>
        </w:rPr>
        <w:t xml:space="preserve">This includes vehicles that are not in working condition for any reason. </w:t>
      </w:r>
      <w:r w:rsidR="00881730" w:rsidRPr="003B49A4">
        <w:rPr>
          <w:sz w:val="20"/>
          <w:szCs w:val="20"/>
        </w:rPr>
        <w:t xml:space="preserve">In addition, if you would like protection against fire/theft or vandalism, please ask for a </w:t>
      </w:r>
      <w:r w:rsidR="00881730" w:rsidRPr="003B49A4">
        <w:rPr>
          <w:b/>
          <w:sz w:val="20"/>
          <w:szCs w:val="20"/>
        </w:rPr>
        <w:t>Comprehensive</w:t>
      </w:r>
      <w:r w:rsidR="00881730" w:rsidRPr="003B49A4">
        <w:rPr>
          <w:sz w:val="20"/>
          <w:szCs w:val="20"/>
        </w:rPr>
        <w:t xml:space="preserve"> </w:t>
      </w:r>
      <w:r w:rsidR="00881730" w:rsidRPr="003B49A4">
        <w:rPr>
          <w:b/>
          <w:sz w:val="20"/>
          <w:szCs w:val="20"/>
        </w:rPr>
        <w:t>Policy</w:t>
      </w:r>
      <w:r w:rsidR="00881730" w:rsidRPr="003B49A4">
        <w:rPr>
          <w:sz w:val="20"/>
          <w:szCs w:val="20"/>
        </w:rPr>
        <w:t xml:space="preserve"> from your insurance carrier as well. </w:t>
      </w:r>
    </w:p>
    <w:p w:rsidR="00881730" w:rsidRPr="003B49A4" w:rsidRDefault="00881730" w:rsidP="00881730">
      <w:pPr>
        <w:rPr>
          <w:sz w:val="20"/>
          <w:szCs w:val="20"/>
        </w:rPr>
      </w:pPr>
    </w:p>
    <w:p w:rsidR="00881730" w:rsidRPr="003B49A4" w:rsidRDefault="00881730" w:rsidP="00B729D4">
      <w:pPr>
        <w:rPr>
          <w:sz w:val="20"/>
          <w:szCs w:val="20"/>
        </w:rPr>
      </w:pPr>
      <w:r w:rsidRPr="003B49A4">
        <w:rPr>
          <w:sz w:val="20"/>
          <w:szCs w:val="20"/>
        </w:rPr>
        <w:t xml:space="preserve">** Fees generated using the “Mitchell on Demand” invoicing system automatically increase depending on the amount of parts and/or labor in the job. Fees shown are “starting” fees. </w:t>
      </w:r>
    </w:p>
    <w:p w:rsidR="004B3071" w:rsidRPr="003B49A4" w:rsidRDefault="004B3071">
      <w:pPr>
        <w:rPr>
          <w:sz w:val="16"/>
          <w:szCs w:val="16"/>
        </w:rPr>
      </w:pPr>
    </w:p>
    <w:tbl>
      <w:tblPr>
        <w:tblW w:w="11908" w:type="dxa"/>
        <w:tblInd w:w="108" w:type="dxa"/>
        <w:tblLook w:val="04A0" w:firstRow="1" w:lastRow="0" w:firstColumn="1" w:lastColumn="0" w:noHBand="0" w:noVBand="1"/>
      </w:tblPr>
      <w:tblGrid>
        <w:gridCol w:w="4760"/>
        <w:gridCol w:w="1204"/>
        <w:gridCol w:w="3992"/>
        <w:gridCol w:w="976"/>
        <w:gridCol w:w="976"/>
      </w:tblGrid>
      <w:tr w:rsidR="003B49A4" w:rsidRPr="003B49A4" w:rsidTr="006641FA">
        <w:trPr>
          <w:trHeight w:val="435"/>
        </w:trPr>
        <w:tc>
          <w:tcPr>
            <w:tcW w:w="9956" w:type="dxa"/>
            <w:gridSpan w:val="3"/>
            <w:vMerge w:val="restart"/>
            <w:tcBorders>
              <w:top w:val="nil"/>
              <w:left w:val="nil"/>
              <w:bottom w:val="nil"/>
              <w:right w:val="nil"/>
            </w:tcBorders>
            <w:shd w:val="clear" w:color="auto" w:fill="auto"/>
            <w:noWrap/>
            <w:vAlign w:val="bottom"/>
            <w:hideMark/>
          </w:tcPr>
          <w:p w:rsidR="006641FA" w:rsidRPr="003B49A4" w:rsidRDefault="009309A2" w:rsidP="006641FA">
            <w:pPr>
              <w:rPr>
                <w:rFonts w:ascii="Calibri" w:hAnsi="Calibri" w:cs="Calibri"/>
              </w:rPr>
            </w:pPr>
            <w:r w:rsidRPr="003B49A4">
              <w:rPr>
                <w:rFonts w:ascii="Calibri" w:hAnsi="Calibri" w:cs="Calibri"/>
                <w:noProof/>
                <w:sz w:val="22"/>
                <w:szCs w:val="22"/>
              </w:rPr>
              <mc:AlternateContent>
                <mc:Choice Requires="wps">
                  <w:drawing>
                    <wp:anchor distT="0" distB="0" distL="114300" distR="114300" simplePos="0" relativeHeight="251669504" behindDoc="0" locked="0" layoutInCell="1" allowOverlap="1">
                      <wp:simplePos x="0" y="0"/>
                      <wp:positionH relativeFrom="column">
                        <wp:posOffset>1331595</wp:posOffset>
                      </wp:positionH>
                      <wp:positionV relativeFrom="paragraph">
                        <wp:posOffset>492125</wp:posOffset>
                      </wp:positionV>
                      <wp:extent cx="2047875" cy="752475"/>
                      <wp:effectExtent l="0" t="0" r="9525" b="9525"/>
                      <wp:wrapNone/>
                      <wp:docPr id="9" name="TextBox 8"/>
                      <wp:cNvGraphicFramePr/>
                      <a:graphic xmlns:a="http://schemas.openxmlformats.org/drawingml/2006/main">
                        <a:graphicData uri="http://schemas.microsoft.com/office/word/2010/wordprocessingShape">
                          <wps:wsp>
                            <wps:cNvSpPr txBox="1"/>
                            <wps:spPr>
                              <a:xfrm>
                                <a:off x="0" y="0"/>
                                <a:ext cx="2047875" cy="7524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9D0707" w:rsidRDefault="009D0707" w:rsidP="009D0707">
                                  <w:pPr>
                                    <w:pStyle w:val="NormalWeb"/>
                                    <w:spacing w:before="0" w:beforeAutospacing="0" w:after="0" w:afterAutospacing="0"/>
                                    <w:jc w:val="center"/>
                                  </w:pPr>
                                  <w:r>
                                    <w:rPr>
                                      <w:rFonts w:asciiTheme="minorHAnsi" w:hAnsi="Calibri" w:cstheme="minorBidi"/>
                                      <w:color w:val="000000" w:themeColor="dark1"/>
                                      <w:sz w:val="22"/>
                                      <w:szCs w:val="22"/>
                                    </w:rPr>
                                    <w:t xml:space="preserve">109 Penny Lane </w:t>
                                  </w:r>
                                </w:p>
                                <w:p w:rsidR="009D0707" w:rsidRDefault="009D0707" w:rsidP="009D0707">
                                  <w:pPr>
                                    <w:pStyle w:val="NormalWeb"/>
                                    <w:spacing w:before="0" w:beforeAutospacing="0" w:after="0" w:afterAutospacing="0"/>
                                    <w:jc w:val="center"/>
                                  </w:pPr>
                                  <w:r>
                                    <w:rPr>
                                      <w:rFonts w:asciiTheme="minorHAnsi" w:hAnsi="Calibri" w:cstheme="minorBidi"/>
                                      <w:color w:val="000000" w:themeColor="dark1"/>
                                      <w:sz w:val="22"/>
                                      <w:szCs w:val="22"/>
                                    </w:rPr>
                                    <w:t xml:space="preserve">Wilder, ID 83676 </w:t>
                                  </w:r>
                                </w:p>
                                <w:p w:rsidR="009309A2" w:rsidRDefault="009D0707" w:rsidP="009D0707">
                                  <w:pPr>
                                    <w:pStyle w:val="NormalWeb"/>
                                    <w:spacing w:before="0" w:beforeAutospacing="0" w:after="0" w:afterAutospacing="0"/>
                                    <w:jc w:val="center"/>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Phone 208-482-6074   </w:t>
                                  </w:r>
                                </w:p>
                                <w:p w:rsidR="009D0707" w:rsidRDefault="009D0707" w:rsidP="009D0707">
                                  <w:pPr>
                                    <w:pStyle w:val="NormalWeb"/>
                                    <w:spacing w:before="0" w:beforeAutospacing="0" w:after="0" w:afterAutospacing="0"/>
                                    <w:jc w:val="center"/>
                                  </w:pPr>
                                  <w:r>
                                    <w:rPr>
                                      <w:rFonts w:asciiTheme="minorHAnsi" w:hAnsi="Calibri" w:cstheme="minorBidi"/>
                                      <w:color w:val="000000" w:themeColor="dark1"/>
                                      <w:sz w:val="22"/>
                                      <w:szCs w:val="22"/>
                                    </w:rPr>
                                    <w:t xml:space="preserve">Fax 208-482-7904 </w:t>
                                  </w:r>
                                </w:p>
                              </w:txbxContent>
                            </wps:txbx>
                            <wps:bodyPr vert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TextBox 8" o:spid="_x0000_s1027" type="#_x0000_t202" style="position:absolute;margin-left:104.85pt;margin-top:38.75pt;width:161.2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" fillcolor="white [3201]" stroked="f">
                      <v:textbox>
                        <w:txbxContent>
                          <w:p w:rsidR="009D0707" w:rsidRDefault="009D0707" w:rsidP="009D0707">
                            <w:pPr>
                              <w:pStyle w:val="NormalWeb"/>
                              <w:spacing w:before="0" w:beforeAutospacing="0" w:after="0" w:afterAutospacing="0"/>
                              <w:jc w:val="center"/>
                            </w:pPr>
                            <w:r>
                              <w:rPr>
                                <w:rFonts w:asciiTheme="minorHAnsi" w:hAnsi="Calibri" w:cstheme="minorBidi"/>
                                <w:color w:val="000000" w:themeColor="dark1"/>
                                <w:sz w:val="22"/>
                                <w:szCs w:val="22"/>
                              </w:rPr>
                              <w:t xml:space="preserve">109 Penny Lane </w:t>
                            </w:r>
                          </w:p>
                          <w:p w:rsidR="009D0707" w:rsidRDefault="009D0707" w:rsidP="009D0707">
                            <w:pPr>
                              <w:pStyle w:val="NormalWeb"/>
                              <w:spacing w:before="0" w:beforeAutospacing="0" w:after="0" w:afterAutospacing="0"/>
                              <w:jc w:val="center"/>
                            </w:pPr>
                            <w:r>
                              <w:rPr>
                                <w:rFonts w:asciiTheme="minorHAnsi" w:hAnsi="Calibri" w:cstheme="minorBidi"/>
                                <w:color w:val="000000" w:themeColor="dark1"/>
                                <w:sz w:val="22"/>
                                <w:szCs w:val="22"/>
                              </w:rPr>
                              <w:t xml:space="preserve">Wilder, ID 83676 </w:t>
                            </w:r>
                          </w:p>
                          <w:p w:rsidR="009309A2" w:rsidRDefault="009D0707" w:rsidP="009D0707">
                            <w:pPr>
                              <w:pStyle w:val="NormalWeb"/>
                              <w:spacing w:before="0" w:beforeAutospacing="0" w:after="0" w:afterAutospacing="0"/>
                              <w:jc w:val="center"/>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Phone 208-482-6074   </w:t>
                            </w:r>
                          </w:p>
                          <w:p w:rsidR="009D0707" w:rsidRDefault="009D0707" w:rsidP="009D0707">
                            <w:pPr>
                              <w:pStyle w:val="NormalWeb"/>
                              <w:spacing w:before="0" w:beforeAutospacing="0" w:after="0" w:afterAutospacing="0"/>
                              <w:jc w:val="center"/>
                            </w:pPr>
                            <w:r>
                              <w:rPr>
                                <w:rFonts w:asciiTheme="minorHAnsi" w:hAnsi="Calibri" w:cstheme="minorBidi"/>
                                <w:color w:val="000000" w:themeColor="dark1"/>
                                <w:sz w:val="22"/>
                                <w:szCs w:val="22"/>
                              </w:rPr>
                              <w:t xml:space="preserve">Fax 208-482-7904 </w:t>
                            </w:r>
                          </w:p>
                        </w:txbxContent>
                      </v:textbox>
                    </v:shape>
                  </w:pict>
                </mc:Fallback>
              </mc:AlternateContent>
            </w:r>
            <w:r w:rsidRPr="003B49A4">
              <w:rPr>
                <w:rFonts w:ascii="Calibri" w:hAnsi="Calibri" w:cs="Calibri"/>
                <w:noProof/>
                <w:sz w:val="22"/>
                <w:szCs w:val="22"/>
              </w:rPr>
              <mc:AlternateContent>
                <mc:Choice Requires="wps">
                  <w:drawing>
                    <wp:anchor distT="0" distB="0" distL="114300" distR="114300" simplePos="0" relativeHeight="251668480" behindDoc="0" locked="0" layoutInCell="1" allowOverlap="1">
                      <wp:simplePos x="0" y="0"/>
                      <wp:positionH relativeFrom="column">
                        <wp:posOffset>1236345</wp:posOffset>
                      </wp:positionH>
                      <wp:positionV relativeFrom="paragraph">
                        <wp:posOffset>-31750</wp:posOffset>
                      </wp:positionV>
                      <wp:extent cx="2743200" cy="504825"/>
                      <wp:effectExtent l="0" t="0" r="0" b="9525"/>
                      <wp:wrapNone/>
                      <wp:docPr id="8" name="TextBox 7"/>
                      <wp:cNvGraphicFramePr/>
                      <a:graphic xmlns:a="http://schemas.openxmlformats.org/drawingml/2006/main">
                        <a:graphicData uri="http://schemas.microsoft.com/office/word/2010/wordprocessingShape">
                          <wps:wsp>
                            <wps:cNvSpPr txBox="1"/>
                            <wps:spPr>
                              <a:xfrm>
                                <a:off x="0" y="0"/>
                                <a:ext cx="2743200" cy="50482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9D0707" w:rsidRDefault="009D0707" w:rsidP="009D0707">
                                  <w:pPr>
                                    <w:pStyle w:val="NormalWeb"/>
                                    <w:spacing w:before="0" w:beforeAutospacing="0" w:after="0" w:afterAutospacing="0"/>
                                  </w:pPr>
                                  <w:r>
                                    <w:rPr>
                                      <w:rFonts w:ascii="Arial" w:hAnsi="Arial" w:cs="Arial"/>
                                      <w:b/>
                                      <w:bCs/>
                                      <w:color w:val="000000" w:themeColor="dark1"/>
                                      <w:sz w:val="28"/>
                                      <w:szCs w:val="28"/>
                                    </w:rPr>
                                    <w:t>Canyon-Owyhee School Service Agency</w:t>
                                  </w:r>
                                </w:p>
                              </w:txbxContent>
                            </wps:txbx>
                            <wps:bodyPr vert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TextBox 7" o:spid="_x0000_s1028" type="#_x0000_t202" style="position:absolute;margin-left:97.35pt;margin-top:-2.5pt;width:3in;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" fillcolor="white [3201]" stroked="f">
                      <v:textbox>
                        <w:txbxContent>
                          <w:p w:rsidR="009D0707" w:rsidRDefault="009D0707" w:rsidP="009D0707">
                            <w:pPr>
                              <w:pStyle w:val="NormalWeb"/>
                              <w:spacing w:before="0" w:beforeAutospacing="0" w:after="0" w:afterAutospacing="0"/>
                            </w:pPr>
                            <w:r>
                              <w:rPr>
                                <w:rFonts w:ascii="Arial" w:hAnsi="Arial" w:cs="Arial"/>
                                <w:b/>
                                <w:bCs/>
                                <w:color w:val="000000" w:themeColor="dark1"/>
                                <w:sz w:val="28"/>
                                <w:szCs w:val="28"/>
                              </w:rPr>
                              <w:t>Canyon-Owyhee School Service Agency</w:t>
                            </w:r>
                          </w:p>
                        </w:txbxContent>
                      </v:textbox>
                    </v:shape>
                  </w:pict>
                </mc:Fallback>
              </mc:AlternateContent>
            </w:r>
            <w:r w:rsidR="006641FA" w:rsidRPr="003B49A4">
              <w:rPr>
                <w:rFonts w:ascii="Calibri" w:hAnsi="Calibri" w:cs="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266700</wp:posOffset>
                      </wp:positionH>
                      <wp:positionV relativeFrom="paragraph">
                        <wp:posOffset>180975</wp:posOffset>
                      </wp:positionV>
                      <wp:extent cx="200025" cy="285750"/>
                      <wp:effectExtent l="0" t="0" r="0" b="0"/>
                      <wp:wrapNone/>
                      <wp:docPr id="5" name="TextBox 3"/>
                      <wp:cNvGraphicFramePr/>
                      <a:graphic xmlns:a="http://schemas.openxmlformats.org/drawingml/2006/main">
                        <a:graphicData uri="http://schemas.microsoft.com/office/word/2010/wordprocessingShape">
                          <wps:wsp>
                            <wps:cNvSpPr txBox="1"/>
                            <wps:spPr>
                              <a:xfrm>
                                <a:off x="0" y="0"/>
                                <a:ext cx="200025" cy="28575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w14:anchorId="20EF9DD2" id="TextBox 3" o:spid="_x0000_s1026" type="#_x0000_t202" style="position:absolute;margin-left:21pt;margin-top:14.25pt;width:15.75pt;height:22.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" filled="f" stroked="f">
                      <v:textbox style="mso-fit-shape-to-text:t"/>
                    </v:shape>
                  </w:pict>
                </mc:Fallback>
              </mc:AlternateContent>
            </w:r>
            <w:r w:rsidR="006641FA" w:rsidRPr="003B49A4">
              <w:rPr>
                <w:rFonts w:ascii="Calibri" w:hAnsi="Calibri" w:cs="Calibri"/>
                <w:noProof/>
                <w:sz w:val="22"/>
                <w:szCs w:val="22"/>
              </w:rPr>
              <w:drawing>
                <wp:anchor distT="0" distB="0" distL="114300" distR="114300" simplePos="0" relativeHeight="251666432" behindDoc="0" locked="0" layoutInCell="1" allowOverlap="1">
                  <wp:simplePos x="0" y="0"/>
                  <wp:positionH relativeFrom="column">
                    <wp:posOffset>9525</wp:posOffset>
                  </wp:positionH>
                  <wp:positionV relativeFrom="paragraph">
                    <wp:posOffset>0</wp:posOffset>
                  </wp:positionV>
                  <wp:extent cx="1352550" cy="1200150"/>
                  <wp:effectExtent l="0" t="0" r="0" b="0"/>
                  <wp:wrapNone/>
                  <wp:docPr id="14" name="Picture 5"/>
                  <wp:cNvGraphicFramePr/>
                  <a:graphic xmlns:a="http://schemas.openxmlformats.org/drawingml/2006/main">
                    <a:graphicData uri="http://schemas.openxmlformats.org/drawingml/2006/picture">
                      <pic:pic xmlns:pic="http://schemas.openxmlformats.org/drawingml/2006/picture">
                        <pic:nvPicPr>
                          <pic:cNvPr id="6" name="Picture 5" descr="COSSA Logo - Green.bmp"/>
                          <pic:cNvPicPr>
                            <a:picLocks noChangeAspect="1"/>
                          </pic:cNvPicPr>
                        </pic:nvPicPr>
                        <pic:blipFill>
                          <a:blip r:embed="rId9" cstate="print"/>
                          <a:stretch>
                            <a:fillRect/>
                          </a:stretch>
                        </pic:blipFill>
                        <pic:spPr>
                          <a:xfrm>
                            <a:off x="0" y="0"/>
                            <a:ext cx="1341437" cy="1188693"/>
                          </a:xfrm>
                          <a:prstGeom prst="rect">
                            <a:avLst/>
                          </a:prstGeom>
                        </pic:spPr>
                      </pic:pic>
                    </a:graphicData>
                  </a:graphic>
                </wp:anchor>
              </w:drawing>
            </w:r>
            <w:r w:rsidR="006641FA" w:rsidRPr="003B49A4">
              <w:rPr>
                <w:rFonts w:ascii="Calibri" w:hAnsi="Calibri" w:cs="Calibri"/>
                <w:noProof/>
                <w:sz w:val="22"/>
                <w:szCs w:val="22"/>
              </w:rPr>
              <mc:AlternateContent>
                <mc:Choice Requires="wps">
                  <w:drawing>
                    <wp:anchor distT="0" distB="0" distL="114300" distR="114300" simplePos="0" relativeHeight="251667456" behindDoc="0" locked="0" layoutInCell="1" allowOverlap="1">
                      <wp:simplePos x="0" y="0"/>
                      <wp:positionH relativeFrom="column">
                        <wp:posOffset>3743325</wp:posOffset>
                      </wp:positionH>
                      <wp:positionV relativeFrom="paragraph">
                        <wp:posOffset>38100</wp:posOffset>
                      </wp:positionV>
                      <wp:extent cx="1924050" cy="514350"/>
                      <wp:effectExtent l="0" t="0" r="0" b="0"/>
                      <wp:wrapNone/>
                      <wp:docPr id="7" name="TextBox 6"/>
                      <wp:cNvGraphicFramePr/>
                      <a:graphic xmlns:a="http://schemas.openxmlformats.org/drawingml/2006/main">
                        <a:graphicData uri="http://schemas.microsoft.com/office/word/2010/wordprocessingShape">
                          <wps:wsp>
                            <wps:cNvSpPr txBox="1"/>
                            <wps:spPr>
                              <a:xfrm>
                                <a:off x="0" y="0"/>
                                <a:ext cx="1924050" cy="5143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9D0707" w:rsidRDefault="009D0707" w:rsidP="009D0707">
                                  <w:pPr>
                                    <w:pStyle w:val="NormalWeb"/>
                                    <w:spacing w:before="0" w:beforeAutospacing="0" w:after="0" w:afterAutospacing="0"/>
                                    <w:jc w:val="right"/>
                                  </w:pPr>
                                  <w:r>
                                    <w:rPr>
                                      <w:rFonts w:ascii="Arial Black" w:hAnsi="Arial Black" w:cstheme="minorBidi"/>
                                      <w:color w:val="BFBFBF" w:themeColor="background1" w:themeShade="BF"/>
                                      <w:sz w:val="32"/>
                                      <w:szCs w:val="32"/>
                                    </w:rPr>
                                    <w:t xml:space="preserve">R.O. INVOICE </w:t>
                                  </w:r>
                                </w:p>
                              </w:txbxContent>
                            </wps:txbx>
                            <wps:bodyPr vertOverflow="clip" wrap="square" rtlCol="0" anchor="t"/>
                          </wps:wsp>
                        </a:graphicData>
                      </a:graphic>
                    </wp:anchor>
                  </w:drawing>
                </mc:Choice>
                <mc:Fallback>
                  <w:pict>
                    <v:shape id="TextBox 6" o:spid="_x0000_s1029" type="#_x0000_t202" style="position:absolute;margin-left:294.75pt;margin-top:3pt;width:151.5pt;height:4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" fillcolor="white [3201]" stroked="f">
                      <v:textbox>
                        <w:txbxContent>
                          <w:p w:rsidR="009D0707" w:rsidRDefault="009D0707" w:rsidP="009D0707">
                            <w:pPr>
                              <w:pStyle w:val="NormalWeb"/>
                              <w:spacing w:before="0" w:beforeAutospacing="0" w:after="0" w:afterAutospacing="0"/>
                              <w:jc w:val="right"/>
                            </w:pPr>
                            <w:r>
                              <w:rPr>
                                <w:rFonts w:ascii="Arial Black" w:hAnsi="Arial Black" w:cstheme="minorBidi"/>
                                <w:color w:val="BFBFBF" w:themeColor="background1" w:themeShade="BF"/>
                                <w:sz w:val="32"/>
                                <w:szCs w:val="32"/>
                              </w:rPr>
                              <w:t xml:space="preserve">R.O. INVOICE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740"/>
            </w:tblGrid>
            <w:tr w:rsidR="003B49A4" w:rsidRPr="003B49A4">
              <w:trPr>
                <w:trHeight w:val="368"/>
                <w:tblCellSpacing w:w="0" w:type="dxa"/>
              </w:trPr>
              <w:tc>
                <w:tcPr>
                  <w:tcW w:w="9740" w:type="dxa"/>
                  <w:vMerge w:val="restart"/>
                  <w:tcBorders>
                    <w:top w:val="nil"/>
                    <w:left w:val="nil"/>
                    <w:bottom w:val="nil"/>
                    <w:right w:val="nil"/>
                  </w:tcBorders>
                  <w:shd w:val="clear" w:color="auto" w:fill="auto"/>
                  <w:noWrap/>
                  <w:vAlign w:val="bottom"/>
                  <w:hideMark/>
                </w:tcPr>
                <w:p w:rsidR="006641FA" w:rsidRPr="003B49A4" w:rsidRDefault="006641FA" w:rsidP="006641FA">
                  <w:pPr>
                    <w:jc w:val="center"/>
                    <w:rPr>
                      <w:rFonts w:ascii="Arial" w:hAnsi="Arial" w:cs="Arial"/>
                      <w:sz w:val="32"/>
                      <w:szCs w:val="32"/>
                    </w:rPr>
                  </w:pPr>
                </w:p>
              </w:tc>
            </w:tr>
            <w:tr w:rsidR="003B49A4" w:rsidRPr="003B49A4">
              <w:trPr>
                <w:trHeight w:val="368"/>
                <w:tblCellSpacing w:w="0" w:type="dxa"/>
              </w:trPr>
              <w:tc>
                <w:tcPr>
                  <w:tcW w:w="0" w:type="auto"/>
                  <w:vMerge/>
                  <w:tcBorders>
                    <w:top w:val="nil"/>
                    <w:left w:val="nil"/>
                    <w:bottom w:val="nil"/>
                    <w:right w:val="nil"/>
                  </w:tcBorders>
                  <w:vAlign w:val="center"/>
                  <w:hideMark/>
                </w:tcPr>
                <w:p w:rsidR="006641FA" w:rsidRPr="003B49A4" w:rsidRDefault="006641FA" w:rsidP="006641FA">
                  <w:pPr>
                    <w:rPr>
                      <w:rFonts w:ascii="Arial" w:hAnsi="Arial" w:cs="Arial"/>
                      <w:sz w:val="32"/>
                      <w:szCs w:val="32"/>
                    </w:rPr>
                  </w:pPr>
                </w:p>
              </w:tc>
            </w:tr>
          </w:tbl>
          <w:p w:rsidR="006641FA" w:rsidRPr="003B49A4" w:rsidRDefault="006641FA" w:rsidP="006641FA">
            <w:pPr>
              <w:rPr>
                <w:rFonts w:ascii="Calibri" w:hAnsi="Calibri" w:cs="Calibri"/>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32"/>
                <w:szCs w:val="32"/>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32"/>
                <w:szCs w:val="32"/>
              </w:rPr>
            </w:pPr>
          </w:p>
        </w:tc>
      </w:tr>
      <w:tr w:rsidR="003B49A4" w:rsidRPr="003B49A4" w:rsidTr="006641FA">
        <w:trPr>
          <w:trHeight w:val="255"/>
        </w:trPr>
        <w:tc>
          <w:tcPr>
            <w:tcW w:w="9956" w:type="dxa"/>
            <w:gridSpan w:val="3"/>
            <w:vMerge/>
            <w:tcBorders>
              <w:top w:val="nil"/>
              <w:left w:val="nil"/>
              <w:bottom w:val="nil"/>
              <w:right w:val="nil"/>
            </w:tcBorders>
            <w:vAlign w:val="center"/>
            <w:hideMark/>
          </w:tcPr>
          <w:p w:rsidR="006641FA" w:rsidRPr="003B49A4" w:rsidRDefault="006641FA" w:rsidP="006641FA">
            <w:pPr>
              <w:rPr>
                <w:rFonts w:ascii="Calibri" w:hAnsi="Calibri" w:cs="Calibri"/>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r w:rsidR="003B49A4" w:rsidRPr="003B49A4" w:rsidTr="006641FA">
        <w:trPr>
          <w:trHeight w:val="255"/>
        </w:trPr>
        <w:tc>
          <w:tcPr>
            <w:tcW w:w="9956" w:type="dxa"/>
            <w:gridSpan w:val="3"/>
            <w:vMerge/>
            <w:tcBorders>
              <w:top w:val="nil"/>
              <w:left w:val="nil"/>
              <w:bottom w:val="nil"/>
              <w:right w:val="nil"/>
            </w:tcBorders>
            <w:vAlign w:val="center"/>
            <w:hideMark/>
          </w:tcPr>
          <w:p w:rsidR="006641FA" w:rsidRPr="003B49A4" w:rsidRDefault="006641FA" w:rsidP="006641FA">
            <w:pPr>
              <w:rPr>
                <w:rFonts w:ascii="Calibri" w:hAnsi="Calibri" w:cs="Calibri"/>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r w:rsidR="003B49A4" w:rsidRPr="003B49A4" w:rsidTr="006641FA">
        <w:trPr>
          <w:trHeight w:val="255"/>
        </w:trPr>
        <w:tc>
          <w:tcPr>
            <w:tcW w:w="9956" w:type="dxa"/>
            <w:gridSpan w:val="3"/>
            <w:vMerge/>
            <w:tcBorders>
              <w:top w:val="nil"/>
              <w:left w:val="nil"/>
              <w:bottom w:val="nil"/>
              <w:right w:val="nil"/>
            </w:tcBorders>
            <w:vAlign w:val="center"/>
            <w:hideMark/>
          </w:tcPr>
          <w:p w:rsidR="006641FA" w:rsidRPr="003B49A4" w:rsidRDefault="006641FA" w:rsidP="006641FA">
            <w:pPr>
              <w:rPr>
                <w:rFonts w:ascii="Calibri" w:hAnsi="Calibri" w:cs="Calibri"/>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r w:rsidR="003B49A4" w:rsidRPr="003B49A4" w:rsidTr="006641FA">
        <w:trPr>
          <w:trHeight w:val="405"/>
        </w:trPr>
        <w:tc>
          <w:tcPr>
            <w:tcW w:w="9956" w:type="dxa"/>
            <w:gridSpan w:val="3"/>
            <w:vMerge/>
            <w:tcBorders>
              <w:top w:val="nil"/>
              <w:left w:val="nil"/>
              <w:bottom w:val="nil"/>
              <w:right w:val="nil"/>
            </w:tcBorders>
            <w:vAlign w:val="center"/>
            <w:hideMark/>
          </w:tcPr>
          <w:p w:rsidR="006641FA" w:rsidRPr="003B49A4" w:rsidRDefault="006641FA" w:rsidP="006641FA">
            <w:pPr>
              <w:rPr>
                <w:rFonts w:ascii="Calibri" w:hAnsi="Calibri" w:cs="Calibri"/>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r w:rsidR="003B49A4" w:rsidRPr="003B49A4" w:rsidTr="006641FA">
        <w:trPr>
          <w:trHeight w:val="255"/>
        </w:trPr>
        <w:tc>
          <w:tcPr>
            <w:tcW w:w="4760"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1204"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3992" w:type="dxa"/>
            <w:tcBorders>
              <w:top w:val="nil"/>
              <w:left w:val="nil"/>
              <w:bottom w:val="nil"/>
              <w:right w:val="nil"/>
            </w:tcBorders>
            <w:shd w:val="clear" w:color="auto" w:fill="auto"/>
            <w:noWrap/>
            <w:vAlign w:val="bottom"/>
            <w:hideMark/>
          </w:tcPr>
          <w:p w:rsidR="006641FA" w:rsidRPr="003B49A4" w:rsidRDefault="006641FA" w:rsidP="006641FA">
            <w:pPr>
              <w:jc w:val="right"/>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r w:rsidR="003B49A4" w:rsidRPr="003B49A4" w:rsidTr="006641FA">
        <w:trPr>
          <w:trHeight w:val="255"/>
        </w:trPr>
        <w:tc>
          <w:tcPr>
            <w:tcW w:w="4760"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1204"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3992" w:type="dxa"/>
            <w:tcBorders>
              <w:top w:val="nil"/>
              <w:left w:val="nil"/>
              <w:bottom w:val="nil"/>
              <w:right w:val="nil"/>
            </w:tcBorders>
            <w:shd w:val="clear" w:color="auto" w:fill="auto"/>
            <w:noWrap/>
            <w:vAlign w:val="bottom"/>
            <w:hideMark/>
          </w:tcPr>
          <w:p w:rsidR="001E304D" w:rsidRPr="003B49A4" w:rsidRDefault="006641FA">
            <w:pPr>
              <w:rPr>
                <w:rFonts w:ascii="Arial" w:hAnsi="Arial" w:cs="Arial"/>
                <w:b/>
                <w:bCs/>
                <w:sz w:val="20"/>
                <w:szCs w:val="20"/>
              </w:rPr>
            </w:pPr>
            <w:r w:rsidRPr="003B49A4">
              <w:rPr>
                <w:rFonts w:ascii="Arial" w:hAnsi="Arial" w:cs="Arial"/>
                <w:b/>
                <w:bCs/>
                <w:sz w:val="20"/>
                <w:szCs w:val="20"/>
              </w:rPr>
              <w:t xml:space="preserve">DATE:                   </w:t>
            </w:r>
            <w:r w:rsidR="00CB2861" w:rsidRPr="003B49A4">
              <w:rPr>
                <w:rFonts w:ascii="Arial" w:hAnsi="Arial" w:cs="Arial"/>
                <w:b/>
                <w:bCs/>
                <w:sz w:val="20"/>
                <w:szCs w:val="20"/>
              </w:rPr>
              <w:t>_________</w:t>
            </w: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r w:rsidR="003B49A4" w:rsidRPr="003B49A4" w:rsidTr="006641FA">
        <w:trPr>
          <w:trHeight w:val="255"/>
        </w:trPr>
        <w:tc>
          <w:tcPr>
            <w:tcW w:w="4760"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1204"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3992"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r w:rsidR="003B49A4" w:rsidRPr="003B49A4" w:rsidTr="006641FA">
        <w:trPr>
          <w:trHeight w:val="255"/>
        </w:trPr>
        <w:tc>
          <w:tcPr>
            <w:tcW w:w="4760"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1204"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3992"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b/>
                <w:bCs/>
                <w:sz w:val="20"/>
                <w:szCs w:val="20"/>
              </w:rPr>
            </w:pPr>
            <w:r w:rsidRPr="003B49A4">
              <w:rPr>
                <w:rFonts w:ascii="Arial" w:hAnsi="Arial" w:cs="Arial"/>
                <w:b/>
                <w:bCs/>
                <w:sz w:val="20"/>
                <w:szCs w:val="20"/>
              </w:rPr>
              <w:t xml:space="preserve">R.O. INVOICE # </w:t>
            </w: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r w:rsidR="003B49A4" w:rsidRPr="003B49A4" w:rsidTr="006641FA">
        <w:trPr>
          <w:trHeight w:val="255"/>
        </w:trPr>
        <w:tc>
          <w:tcPr>
            <w:tcW w:w="4760"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b/>
                <w:bCs/>
                <w:sz w:val="20"/>
                <w:szCs w:val="20"/>
              </w:rPr>
            </w:pPr>
            <w:r w:rsidRPr="003B49A4">
              <w:rPr>
                <w:rFonts w:ascii="Arial" w:hAnsi="Arial" w:cs="Arial"/>
                <w:b/>
                <w:bCs/>
                <w:sz w:val="20"/>
                <w:szCs w:val="20"/>
              </w:rPr>
              <w:t>Bill To:</w:t>
            </w:r>
          </w:p>
        </w:tc>
        <w:tc>
          <w:tcPr>
            <w:tcW w:w="1204"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b/>
                <w:bCs/>
                <w:sz w:val="20"/>
                <w:szCs w:val="20"/>
              </w:rPr>
            </w:pPr>
            <w:r w:rsidRPr="003B49A4">
              <w:rPr>
                <w:rFonts w:ascii="Arial" w:hAnsi="Arial" w:cs="Arial"/>
                <w:b/>
                <w:bCs/>
                <w:sz w:val="20"/>
                <w:szCs w:val="20"/>
              </w:rPr>
              <w:t>For:</w:t>
            </w:r>
          </w:p>
        </w:tc>
        <w:tc>
          <w:tcPr>
            <w:tcW w:w="3992"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b/>
                <w:bCs/>
                <w:sz w:val="20"/>
                <w:szCs w:val="20"/>
              </w:rPr>
            </w:pPr>
            <w:r w:rsidRPr="003B49A4">
              <w:rPr>
                <w:rFonts w:ascii="Arial" w:hAnsi="Arial" w:cs="Arial"/>
                <w:b/>
                <w:bCs/>
                <w:sz w:val="20"/>
                <w:szCs w:val="20"/>
              </w:rPr>
              <w:t xml:space="preserve">PROGRAM: </w:t>
            </w: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r w:rsidR="003B49A4" w:rsidRPr="003B49A4" w:rsidTr="006641FA">
        <w:trPr>
          <w:trHeight w:val="255"/>
        </w:trPr>
        <w:tc>
          <w:tcPr>
            <w:tcW w:w="4760"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1204"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3992"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r w:rsidR="003B49A4" w:rsidRPr="003B49A4" w:rsidTr="006641FA">
        <w:trPr>
          <w:trHeight w:val="300"/>
        </w:trPr>
        <w:tc>
          <w:tcPr>
            <w:tcW w:w="4760"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rPr>
            </w:pPr>
          </w:p>
        </w:tc>
        <w:tc>
          <w:tcPr>
            <w:tcW w:w="1204"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rPr>
            </w:pPr>
          </w:p>
        </w:tc>
        <w:tc>
          <w:tcPr>
            <w:tcW w:w="3992"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r w:rsidR="003B49A4" w:rsidRPr="003B49A4" w:rsidTr="006641FA">
        <w:trPr>
          <w:trHeight w:val="300"/>
        </w:trPr>
        <w:tc>
          <w:tcPr>
            <w:tcW w:w="4760"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rPr>
            </w:pPr>
          </w:p>
        </w:tc>
        <w:tc>
          <w:tcPr>
            <w:tcW w:w="1204"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rPr>
            </w:pPr>
          </w:p>
        </w:tc>
        <w:tc>
          <w:tcPr>
            <w:tcW w:w="3992"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r w:rsidR="003B49A4" w:rsidRPr="003B49A4" w:rsidTr="006641FA">
        <w:trPr>
          <w:trHeight w:val="300"/>
        </w:trPr>
        <w:tc>
          <w:tcPr>
            <w:tcW w:w="4760"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rPr>
            </w:pPr>
          </w:p>
        </w:tc>
        <w:tc>
          <w:tcPr>
            <w:tcW w:w="1204"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rPr>
            </w:pPr>
          </w:p>
        </w:tc>
        <w:tc>
          <w:tcPr>
            <w:tcW w:w="3992"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r w:rsidR="003B49A4" w:rsidRPr="003B49A4" w:rsidTr="006641FA">
        <w:trPr>
          <w:trHeight w:val="300"/>
        </w:trPr>
        <w:tc>
          <w:tcPr>
            <w:tcW w:w="4760"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rPr>
            </w:pPr>
          </w:p>
        </w:tc>
        <w:tc>
          <w:tcPr>
            <w:tcW w:w="1204"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rPr>
            </w:pPr>
          </w:p>
        </w:tc>
        <w:tc>
          <w:tcPr>
            <w:tcW w:w="3992"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r w:rsidR="003B49A4" w:rsidRPr="003B49A4" w:rsidTr="006641FA">
        <w:trPr>
          <w:trHeight w:val="315"/>
        </w:trPr>
        <w:tc>
          <w:tcPr>
            <w:tcW w:w="4760"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rPr>
            </w:pPr>
          </w:p>
        </w:tc>
        <w:tc>
          <w:tcPr>
            <w:tcW w:w="1204"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rPr>
            </w:pPr>
          </w:p>
        </w:tc>
        <w:tc>
          <w:tcPr>
            <w:tcW w:w="3992"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r w:rsidR="003B49A4" w:rsidRPr="003B49A4" w:rsidTr="006641FA">
        <w:trPr>
          <w:trHeight w:val="402"/>
        </w:trPr>
        <w:tc>
          <w:tcPr>
            <w:tcW w:w="5964" w:type="dxa"/>
            <w:gridSpan w:val="2"/>
            <w:tcBorders>
              <w:top w:val="single" w:sz="8" w:space="0" w:color="auto"/>
              <w:left w:val="single" w:sz="4" w:space="0" w:color="auto"/>
              <w:bottom w:val="nil"/>
              <w:right w:val="nil"/>
            </w:tcBorders>
            <w:shd w:val="clear" w:color="auto" w:fill="auto"/>
            <w:noWrap/>
            <w:vAlign w:val="center"/>
            <w:hideMark/>
          </w:tcPr>
          <w:p w:rsidR="006641FA" w:rsidRPr="003B49A4" w:rsidRDefault="006641FA" w:rsidP="006641FA">
            <w:pPr>
              <w:jc w:val="center"/>
              <w:rPr>
                <w:rFonts w:ascii="Arial" w:hAnsi="Arial" w:cs="Arial"/>
                <w:b/>
                <w:bCs/>
              </w:rPr>
            </w:pPr>
            <w:r w:rsidRPr="003B49A4">
              <w:rPr>
                <w:rFonts w:ascii="Arial" w:hAnsi="Arial" w:cs="Arial"/>
                <w:b/>
                <w:bCs/>
              </w:rPr>
              <w:t>DESCRIPTION</w:t>
            </w:r>
          </w:p>
        </w:tc>
        <w:tc>
          <w:tcPr>
            <w:tcW w:w="3992" w:type="dxa"/>
            <w:tcBorders>
              <w:top w:val="single" w:sz="8" w:space="0" w:color="auto"/>
              <w:left w:val="single" w:sz="4" w:space="0" w:color="auto"/>
              <w:bottom w:val="nil"/>
              <w:right w:val="single" w:sz="4" w:space="0" w:color="auto"/>
            </w:tcBorders>
            <w:shd w:val="clear" w:color="auto" w:fill="auto"/>
            <w:noWrap/>
            <w:vAlign w:val="center"/>
            <w:hideMark/>
          </w:tcPr>
          <w:p w:rsidR="006641FA" w:rsidRPr="003B49A4" w:rsidRDefault="006641FA" w:rsidP="006641FA">
            <w:pPr>
              <w:jc w:val="center"/>
              <w:rPr>
                <w:rFonts w:ascii="Arial" w:hAnsi="Arial" w:cs="Arial"/>
                <w:b/>
                <w:bCs/>
              </w:rPr>
            </w:pPr>
            <w:r w:rsidRPr="003B49A4">
              <w:rPr>
                <w:rFonts w:ascii="Arial" w:hAnsi="Arial" w:cs="Arial"/>
                <w:b/>
                <w:bCs/>
              </w:rPr>
              <w:t>AMOUNT</w:t>
            </w: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p>
        </w:tc>
      </w:tr>
      <w:tr w:rsidR="003B49A4" w:rsidRPr="003B49A4" w:rsidTr="006641FA">
        <w:trPr>
          <w:trHeight w:val="402"/>
        </w:trPr>
        <w:tc>
          <w:tcPr>
            <w:tcW w:w="5964" w:type="dxa"/>
            <w:gridSpan w:val="2"/>
            <w:tcBorders>
              <w:top w:val="single" w:sz="4" w:space="0" w:color="auto"/>
              <w:left w:val="single" w:sz="4" w:space="0" w:color="auto"/>
              <w:bottom w:val="nil"/>
              <w:right w:val="single" w:sz="4" w:space="0" w:color="000000"/>
            </w:tcBorders>
            <w:shd w:val="clear" w:color="auto" w:fill="auto"/>
            <w:noWrap/>
            <w:hideMark/>
          </w:tcPr>
          <w:p w:rsidR="006641FA" w:rsidRPr="003B49A4" w:rsidRDefault="006641FA" w:rsidP="006641FA">
            <w:pPr>
              <w:rPr>
                <w:rFonts w:ascii="Arial" w:hAnsi="Arial" w:cs="Arial"/>
              </w:rPr>
            </w:pPr>
            <w:r w:rsidRPr="003B49A4">
              <w:rPr>
                <w:rFonts w:ascii="Arial" w:hAnsi="Arial" w:cs="Arial"/>
              </w:rPr>
              <w:t> </w:t>
            </w:r>
          </w:p>
        </w:tc>
        <w:tc>
          <w:tcPr>
            <w:tcW w:w="3992" w:type="dxa"/>
            <w:tcBorders>
              <w:top w:val="single" w:sz="4" w:space="0" w:color="auto"/>
              <w:left w:val="nil"/>
              <w:bottom w:val="nil"/>
              <w:right w:val="single" w:sz="4" w:space="0" w:color="auto"/>
            </w:tcBorders>
            <w:shd w:val="clear" w:color="auto" w:fill="auto"/>
            <w:noWrap/>
            <w:vAlign w:val="bottom"/>
            <w:hideMark/>
          </w:tcPr>
          <w:p w:rsidR="006641FA" w:rsidRPr="003B49A4" w:rsidRDefault="006641FA" w:rsidP="006641FA">
            <w:pPr>
              <w:rPr>
                <w:rFonts w:ascii="Arial" w:hAnsi="Arial" w:cs="Arial"/>
              </w:rPr>
            </w:pPr>
            <w:r w:rsidRPr="003B49A4">
              <w:rPr>
                <w:rFonts w:ascii="Arial" w:hAnsi="Arial" w:cs="Arial"/>
              </w:rPr>
              <w:t> </w:t>
            </w: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p>
        </w:tc>
      </w:tr>
      <w:tr w:rsidR="003B49A4" w:rsidRPr="003B49A4" w:rsidTr="006641FA">
        <w:trPr>
          <w:trHeight w:val="402"/>
        </w:trPr>
        <w:tc>
          <w:tcPr>
            <w:tcW w:w="5964" w:type="dxa"/>
            <w:gridSpan w:val="2"/>
            <w:tcBorders>
              <w:top w:val="nil"/>
              <w:left w:val="single" w:sz="4" w:space="0" w:color="auto"/>
              <w:bottom w:val="nil"/>
              <w:right w:val="single" w:sz="4" w:space="0" w:color="auto"/>
            </w:tcBorders>
            <w:shd w:val="clear" w:color="auto" w:fill="auto"/>
            <w:noWrap/>
            <w:hideMark/>
          </w:tcPr>
          <w:p w:rsidR="006641FA" w:rsidRPr="003B49A4" w:rsidRDefault="006641FA" w:rsidP="006641FA">
            <w:pPr>
              <w:rPr>
                <w:rFonts w:ascii="Arial" w:hAnsi="Arial" w:cs="Arial"/>
              </w:rPr>
            </w:pPr>
            <w:r w:rsidRPr="003B49A4">
              <w:rPr>
                <w:rFonts w:ascii="Arial" w:hAnsi="Arial" w:cs="Arial"/>
              </w:rPr>
              <w:t> </w:t>
            </w:r>
          </w:p>
        </w:tc>
        <w:tc>
          <w:tcPr>
            <w:tcW w:w="3992" w:type="dxa"/>
            <w:tcBorders>
              <w:top w:val="nil"/>
              <w:left w:val="nil"/>
              <w:bottom w:val="nil"/>
              <w:right w:val="single" w:sz="4" w:space="0" w:color="auto"/>
            </w:tcBorders>
            <w:shd w:val="clear" w:color="auto" w:fill="auto"/>
            <w:noWrap/>
            <w:vAlign w:val="bottom"/>
            <w:hideMark/>
          </w:tcPr>
          <w:p w:rsidR="006641FA" w:rsidRPr="003B49A4" w:rsidRDefault="006641FA" w:rsidP="006641FA">
            <w:pPr>
              <w:rPr>
                <w:rFonts w:ascii="Arial" w:hAnsi="Arial" w:cs="Arial"/>
              </w:rPr>
            </w:pPr>
            <w:r w:rsidRPr="003B49A4">
              <w:rPr>
                <w:rFonts w:ascii="Arial" w:hAnsi="Arial" w:cs="Arial"/>
              </w:rPr>
              <w:t> </w:t>
            </w: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p>
        </w:tc>
      </w:tr>
      <w:tr w:rsidR="003B49A4" w:rsidRPr="003B49A4" w:rsidTr="006641FA">
        <w:trPr>
          <w:trHeight w:val="402"/>
        </w:trPr>
        <w:tc>
          <w:tcPr>
            <w:tcW w:w="5964" w:type="dxa"/>
            <w:gridSpan w:val="2"/>
            <w:tcBorders>
              <w:top w:val="nil"/>
              <w:left w:val="single" w:sz="4" w:space="0" w:color="auto"/>
              <w:bottom w:val="nil"/>
              <w:right w:val="single" w:sz="4" w:space="0" w:color="auto"/>
            </w:tcBorders>
            <w:shd w:val="clear" w:color="auto" w:fill="auto"/>
            <w:noWrap/>
            <w:hideMark/>
          </w:tcPr>
          <w:p w:rsidR="006641FA" w:rsidRPr="003B49A4" w:rsidRDefault="006641FA" w:rsidP="006641FA">
            <w:pPr>
              <w:rPr>
                <w:rFonts w:ascii="Arial" w:hAnsi="Arial" w:cs="Arial"/>
              </w:rPr>
            </w:pPr>
            <w:r w:rsidRPr="003B49A4">
              <w:rPr>
                <w:rFonts w:ascii="Arial" w:hAnsi="Arial" w:cs="Arial"/>
              </w:rPr>
              <w:t> </w:t>
            </w:r>
          </w:p>
        </w:tc>
        <w:tc>
          <w:tcPr>
            <w:tcW w:w="3992" w:type="dxa"/>
            <w:tcBorders>
              <w:top w:val="nil"/>
              <w:left w:val="nil"/>
              <w:bottom w:val="nil"/>
              <w:right w:val="single" w:sz="4" w:space="0" w:color="auto"/>
            </w:tcBorders>
            <w:shd w:val="clear" w:color="auto" w:fill="auto"/>
            <w:noWrap/>
            <w:vAlign w:val="bottom"/>
            <w:hideMark/>
          </w:tcPr>
          <w:p w:rsidR="006641FA" w:rsidRPr="003B49A4" w:rsidRDefault="006641FA" w:rsidP="006641FA">
            <w:pPr>
              <w:rPr>
                <w:rFonts w:ascii="Arial" w:hAnsi="Arial" w:cs="Arial"/>
              </w:rPr>
            </w:pPr>
            <w:r w:rsidRPr="003B49A4">
              <w:rPr>
                <w:rFonts w:ascii="Arial" w:hAnsi="Arial" w:cs="Arial"/>
              </w:rPr>
              <w:t> </w:t>
            </w: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p>
        </w:tc>
      </w:tr>
      <w:tr w:rsidR="003B49A4" w:rsidRPr="003B49A4" w:rsidTr="006641FA">
        <w:trPr>
          <w:trHeight w:val="402"/>
        </w:trPr>
        <w:tc>
          <w:tcPr>
            <w:tcW w:w="5964" w:type="dxa"/>
            <w:gridSpan w:val="2"/>
            <w:tcBorders>
              <w:top w:val="nil"/>
              <w:left w:val="single" w:sz="4" w:space="0" w:color="auto"/>
              <w:bottom w:val="nil"/>
              <w:right w:val="single" w:sz="4" w:space="0" w:color="auto"/>
            </w:tcBorders>
            <w:shd w:val="clear" w:color="auto" w:fill="auto"/>
            <w:noWrap/>
            <w:hideMark/>
          </w:tcPr>
          <w:p w:rsidR="006641FA" w:rsidRPr="003B49A4" w:rsidRDefault="006641FA" w:rsidP="006641FA">
            <w:pPr>
              <w:rPr>
                <w:rFonts w:ascii="Arial" w:hAnsi="Arial" w:cs="Arial"/>
              </w:rPr>
            </w:pPr>
            <w:r w:rsidRPr="003B49A4">
              <w:rPr>
                <w:rFonts w:ascii="Arial" w:hAnsi="Arial" w:cs="Arial"/>
              </w:rPr>
              <w:t> </w:t>
            </w:r>
          </w:p>
        </w:tc>
        <w:tc>
          <w:tcPr>
            <w:tcW w:w="3992" w:type="dxa"/>
            <w:tcBorders>
              <w:top w:val="nil"/>
              <w:left w:val="nil"/>
              <w:bottom w:val="nil"/>
              <w:right w:val="single" w:sz="4" w:space="0" w:color="auto"/>
            </w:tcBorders>
            <w:shd w:val="clear" w:color="auto" w:fill="auto"/>
            <w:noWrap/>
            <w:vAlign w:val="bottom"/>
            <w:hideMark/>
          </w:tcPr>
          <w:p w:rsidR="006641FA" w:rsidRPr="003B49A4" w:rsidRDefault="006641FA" w:rsidP="006641FA">
            <w:pPr>
              <w:rPr>
                <w:rFonts w:ascii="Arial" w:hAnsi="Arial" w:cs="Arial"/>
              </w:rPr>
            </w:pPr>
            <w:r w:rsidRPr="003B49A4">
              <w:rPr>
                <w:rFonts w:ascii="Arial" w:hAnsi="Arial" w:cs="Arial"/>
              </w:rPr>
              <w:t> </w:t>
            </w: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p>
        </w:tc>
      </w:tr>
      <w:tr w:rsidR="003B49A4" w:rsidRPr="003B49A4" w:rsidTr="006641FA">
        <w:trPr>
          <w:trHeight w:val="402"/>
        </w:trPr>
        <w:tc>
          <w:tcPr>
            <w:tcW w:w="5964" w:type="dxa"/>
            <w:gridSpan w:val="2"/>
            <w:tcBorders>
              <w:top w:val="nil"/>
              <w:left w:val="single" w:sz="4" w:space="0" w:color="auto"/>
              <w:bottom w:val="nil"/>
              <w:right w:val="single" w:sz="4" w:space="0" w:color="auto"/>
            </w:tcBorders>
            <w:shd w:val="clear" w:color="auto" w:fill="auto"/>
            <w:noWrap/>
            <w:hideMark/>
          </w:tcPr>
          <w:p w:rsidR="006641FA" w:rsidRPr="003B49A4" w:rsidRDefault="006641FA" w:rsidP="006641FA">
            <w:pPr>
              <w:rPr>
                <w:rFonts w:ascii="Arial" w:hAnsi="Arial" w:cs="Arial"/>
              </w:rPr>
            </w:pPr>
            <w:r w:rsidRPr="003B49A4">
              <w:rPr>
                <w:rFonts w:ascii="Arial" w:hAnsi="Arial" w:cs="Arial"/>
              </w:rPr>
              <w:t> </w:t>
            </w:r>
          </w:p>
        </w:tc>
        <w:tc>
          <w:tcPr>
            <w:tcW w:w="3992" w:type="dxa"/>
            <w:tcBorders>
              <w:top w:val="nil"/>
              <w:left w:val="nil"/>
              <w:bottom w:val="nil"/>
              <w:right w:val="single" w:sz="4" w:space="0" w:color="auto"/>
            </w:tcBorders>
            <w:shd w:val="clear" w:color="auto" w:fill="auto"/>
            <w:noWrap/>
            <w:vAlign w:val="bottom"/>
            <w:hideMark/>
          </w:tcPr>
          <w:p w:rsidR="006641FA" w:rsidRPr="003B49A4" w:rsidRDefault="006641FA" w:rsidP="006641FA">
            <w:pPr>
              <w:rPr>
                <w:rFonts w:ascii="Arial" w:hAnsi="Arial" w:cs="Arial"/>
              </w:rPr>
            </w:pPr>
            <w:r w:rsidRPr="003B49A4">
              <w:rPr>
                <w:rFonts w:ascii="Arial" w:hAnsi="Arial" w:cs="Arial"/>
              </w:rPr>
              <w:t> </w:t>
            </w: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p>
        </w:tc>
      </w:tr>
      <w:tr w:rsidR="003B49A4" w:rsidRPr="003B49A4" w:rsidTr="006641FA">
        <w:trPr>
          <w:trHeight w:val="402"/>
        </w:trPr>
        <w:tc>
          <w:tcPr>
            <w:tcW w:w="5964" w:type="dxa"/>
            <w:gridSpan w:val="2"/>
            <w:tcBorders>
              <w:top w:val="nil"/>
              <w:left w:val="single" w:sz="4" w:space="0" w:color="auto"/>
              <w:bottom w:val="nil"/>
              <w:right w:val="single" w:sz="4" w:space="0" w:color="auto"/>
            </w:tcBorders>
            <w:shd w:val="clear" w:color="auto" w:fill="auto"/>
            <w:noWrap/>
            <w:hideMark/>
          </w:tcPr>
          <w:p w:rsidR="006641FA" w:rsidRPr="003B49A4" w:rsidRDefault="006641FA" w:rsidP="006641FA">
            <w:pPr>
              <w:rPr>
                <w:rFonts w:ascii="Arial" w:hAnsi="Arial" w:cs="Arial"/>
              </w:rPr>
            </w:pPr>
            <w:r w:rsidRPr="003B49A4">
              <w:rPr>
                <w:rFonts w:ascii="Arial" w:hAnsi="Arial" w:cs="Arial"/>
              </w:rPr>
              <w:t> </w:t>
            </w:r>
          </w:p>
        </w:tc>
        <w:tc>
          <w:tcPr>
            <w:tcW w:w="3992" w:type="dxa"/>
            <w:tcBorders>
              <w:top w:val="nil"/>
              <w:left w:val="nil"/>
              <w:bottom w:val="nil"/>
              <w:right w:val="single" w:sz="4" w:space="0" w:color="auto"/>
            </w:tcBorders>
            <w:shd w:val="clear" w:color="auto" w:fill="auto"/>
            <w:noWrap/>
            <w:vAlign w:val="bottom"/>
            <w:hideMark/>
          </w:tcPr>
          <w:p w:rsidR="006641FA" w:rsidRPr="003B49A4" w:rsidRDefault="006641FA" w:rsidP="006641FA">
            <w:pPr>
              <w:rPr>
                <w:rFonts w:ascii="Arial" w:hAnsi="Arial" w:cs="Arial"/>
              </w:rPr>
            </w:pPr>
            <w:r w:rsidRPr="003B49A4">
              <w:rPr>
                <w:rFonts w:ascii="Arial" w:hAnsi="Arial" w:cs="Arial"/>
              </w:rPr>
              <w:t> </w:t>
            </w: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r w:rsidRPr="003B49A4">
              <w:rPr>
                <w:rFonts w:ascii="Arial" w:hAnsi="Arial" w:cs="Arial"/>
                <w:sz w:val="20"/>
                <w:szCs w:val="20"/>
              </w:rPr>
              <w:t> </w:t>
            </w: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p>
        </w:tc>
      </w:tr>
      <w:tr w:rsidR="003B49A4" w:rsidRPr="003B49A4" w:rsidTr="006641FA">
        <w:trPr>
          <w:trHeight w:val="402"/>
        </w:trPr>
        <w:tc>
          <w:tcPr>
            <w:tcW w:w="5964" w:type="dxa"/>
            <w:gridSpan w:val="2"/>
            <w:tcBorders>
              <w:top w:val="nil"/>
              <w:left w:val="single" w:sz="4" w:space="0" w:color="auto"/>
              <w:bottom w:val="nil"/>
              <w:right w:val="single" w:sz="4" w:space="0" w:color="auto"/>
            </w:tcBorders>
            <w:shd w:val="clear" w:color="auto" w:fill="auto"/>
            <w:noWrap/>
            <w:hideMark/>
          </w:tcPr>
          <w:p w:rsidR="006641FA" w:rsidRPr="003B49A4" w:rsidRDefault="006641FA" w:rsidP="006641FA">
            <w:pPr>
              <w:rPr>
                <w:rFonts w:ascii="Arial" w:hAnsi="Arial" w:cs="Arial"/>
              </w:rPr>
            </w:pPr>
            <w:r w:rsidRPr="003B49A4">
              <w:rPr>
                <w:rFonts w:ascii="Arial" w:hAnsi="Arial" w:cs="Arial"/>
              </w:rPr>
              <w:t> </w:t>
            </w:r>
          </w:p>
        </w:tc>
        <w:tc>
          <w:tcPr>
            <w:tcW w:w="3992" w:type="dxa"/>
            <w:tcBorders>
              <w:top w:val="nil"/>
              <w:left w:val="nil"/>
              <w:bottom w:val="nil"/>
              <w:right w:val="single" w:sz="4" w:space="0" w:color="auto"/>
            </w:tcBorders>
            <w:shd w:val="clear" w:color="auto" w:fill="auto"/>
            <w:noWrap/>
            <w:vAlign w:val="bottom"/>
            <w:hideMark/>
          </w:tcPr>
          <w:p w:rsidR="006641FA" w:rsidRPr="003B49A4" w:rsidRDefault="006641FA" w:rsidP="006641FA">
            <w:pPr>
              <w:rPr>
                <w:rFonts w:ascii="Arial" w:hAnsi="Arial" w:cs="Arial"/>
              </w:rPr>
            </w:pPr>
            <w:r w:rsidRPr="003B49A4">
              <w:rPr>
                <w:rFonts w:ascii="Arial" w:hAnsi="Arial" w:cs="Arial"/>
              </w:rPr>
              <w:t> </w:t>
            </w: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r w:rsidRPr="003B49A4">
              <w:rPr>
                <w:rFonts w:ascii="Arial" w:hAnsi="Arial" w:cs="Arial"/>
                <w:sz w:val="20"/>
                <w:szCs w:val="20"/>
              </w:rPr>
              <w:t> </w:t>
            </w: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p>
        </w:tc>
      </w:tr>
      <w:tr w:rsidR="003B49A4" w:rsidRPr="003B49A4" w:rsidTr="006641FA">
        <w:trPr>
          <w:trHeight w:val="402"/>
        </w:trPr>
        <w:tc>
          <w:tcPr>
            <w:tcW w:w="5964" w:type="dxa"/>
            <w:gridSpan w:val="2"/>
            <w:tcBorders>
              <w:top w:val="nil"/>
              <w:left w:val="single" w:sz="4" w:space="0" w:color="auto"/>
              <w:bottom w:val="nil"/>
              <w:right w:val="single" w:sz="4" w:space="0" w:color="auto"/>
            </w:tcBorders>
            <w:shd w:val="clear" w:color="auto" w:fill="auto"/>
            <w:noWrap/>
            <w:hideMark/>
          </w:tcPr>
          <w:p w:rsidR="006641FA" w:rsidRPr="003B49A4" w:rsidRDefault="006641FA" w:rsidP="006641FA">
            <w:pPr>
              <w:rPr>
                <w:rFonts w:ascii="Arial" w:hAnsi="Arial" w:cs="Arial"/>
              </w:rPr>
            </w:pPr>
            <w:r w:rsidRPr="003B49A4">
              <w:rPr>
                <w:rFonts w:ascii="Arial" w:hAnsi="Arial" w:cs="Arial"/>
              </w:rPr>
              <w:t> </w:t>
            </w:r>
          </w:p>
        </w:tc>
        <w:tc>
          <w:tcPr>
            <w:tcW w:w="3992" w:type="dxa"/>
            <w:tcBorders>
              <w:top w:val="nil"/>
              <w:left w:val="nil"/>
              <w:bottom w:val="nil"/>
              <w:right w:val="single" w:sz="4" w:space="0" w:color="auto"/>
            </w:tcBorders>
            <w:shd w:val="clear" w:color="auto" w:fill="auto"/>
            <w:noWrap/>
            <w:vAlign w:val="bottom"/>
            <w:hideMark/>
          </w:tcPr>
          <w:p w:rsidR="006641FA" w:rsidRPr="003B49A4" w:rsidRDefault="006641FA" w:rsidP="006641FA">
            <w:pPr>
              <w:rPr>
                <w:rFonts w:ascii="Arial" w:hAnsi="Arial" w:cs="Arial"/>
              </w:rPr>
            </w:pPr>
            <w:r w:rsidRPr="003B49A4">
              <w:rPr>
                <w:rFonts w:ascii="Arial" w:hAnsi="Arial" w:cs="Arial"/>
              </w:rPr>
              <w:t> </w:t>
            </w: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r w:rsidRPr="003B49A4">
              <w:rPr>
                <w:rFonts w:ascii="Arial" w:hAnsi="Arial" w:cs="Arial"/>
                <w:sz w:val="20"/>
                <w:szCs w:val="20"/>
              </w:rPr>
              <w:t> </w:t>
            </w: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p>
        </w:tc>
      </w:tr>
      <w:tr w:rsidR="003B49A4" w:rsidRPr="003B49A4" w:rsidTr="006641FA">
        <w:trPr>
          <w:trHeight w:val="402"/>
        </w:trPr>
        <w:tc>
          <w:tcPr>
            <w:tcW w:w="5964" w:type="dxa"/>
            <w:gridSpan w:val="2"/>
            <w:tcBorders>
              <w:top w:val="nil"/>
              <w:left w:val="single" w:sz="4" w:space="0" w:color="auto"/>
              <w:bottom w:val="nil"/>
              <w:right w:val="single" w:sz="4" w:space="0" w:color="auto"/>
            </w:tcBorders>
            <w:shd w:val="clear" w:color="auto" w:fill="auto"/>
            <w:noWrap/>
            <w:hideMark/>
          </w:tcPr>
          <w:p w:rsidR="006641FA" w:rsidRPr="003B49A4" w:rsidRDefault="006641FA" w:rsidP="006641FA">
            <w:pPr>
              <w:rPr>
                <w:rFonts w:ascii="Arial" w:hAnsi="Arial" w:cs="Arial"/>
              </w:rPr>
            </w:pPr>
            <w:r w:rsidRPr="003B49A4">
              <w:rPr>
                <w:rFonts w:ascii="Arial" w:hAnsi="Arial" w:cs="Arial"/>
              </w:rPr>
              <w:t> </w:t>
            </w:r>
          </w:p>
        </w:tc>
        <w:tc>
          <w:tcPr>
            <w:tcW w:w="3992" w:type="dxa"/>
            <w:tcBorders>
              <w:top w:val="nil"/>
              <w:left w:val="nil"/>
              <w:bottom w:val="nil"/>
              <w:right w:val="single" w:sz="4" w:space="0" w:color="auto"/>
            </w:tcBorders>
            <w:shd w:val="clear" w:color="auto" w:fill="auto"/>
            <w:noWrap/>
            <w:vAlign w:val="bottom"/>
            <w:hideMark/>
          </w:tcPr>
          <w:p w:rsidR="006641FA" w:rsidRPr="003B49A4" w:rsidRDefault="006641FA" w:rsidP="006641FA">
            <w:pPr>
              <w:rPr>
                <w:rFonts w:ascii="Arial" w:hAnsi="Arial" w:cs="Arial"/>
              </w:rPr>
            </w:pPr>
            <w:r w:rsidRPr="003B49A4">
              <w:rPr>
                <w:rFonts w:ascii="Arial" w:hAnsi="Arial" w:cs="Arial"/>
              </w:rPr>
              <w:t> </w:t>
            </w: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r w:rsidRPr="003B49A4">
              <w:rPr>
                <w:rFonts w:ascii="Arial" w:hAnsi="Arial" w:cs="Arial"/>
                <w:sz w:val="20"/>
                <w:szCs w:val="20"/>
              </w:rPr>
              <w:t> </w:t>
            </w: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p>
        </w:tc>
      </w:tr>
      <w:tr w:rsidR="003B49A4" w:rsidRPr="003B49A4" w:rsidTr="006641FA">
        <w:trPr>
          <w:trHeight w:val="402"/>
        </w:trPr>
        <w:tc>
          <w:tcPr>
            <w:tcW w:w="5964" w:type="dxa"/>
            <w:gridSpan w:val="2"/>
            <w:tcBorders>
              <w:top w:val="nil"/>
              <w:left w:val="single" w:sz="4" w:space="0" w:color="auto"/>
              <w:bottom w:val="nil"/>
              <w:right w:val="single" w:sz="4" w:space="0" w:color="auto"/>
            </w:tcBorders>
            <w:shd w:val="clear" w:color="auto" w:fill="auto"/>
            <w:noWrap/>
            <w:hideMark/>
          </w:tcPr>
          <w:p w:rsidR="006641FA" w:rsidRPr="003B49A4" w:rsidRDefault="006641FA" w:rsidP="006641FA">
            <w:pPr>
              <w:rPr>
                <w:rFonts w:ascii="Arial" w:hAnsi="Arial" w:cs="Arial"/>
              </w:rPr>
            </w:pPr>
            <w:r w:rsidRPr="003B49A4">
              <w:rPr>
                <w:rFonts w:ascii="Arial" w:hAnsi="Arial" w:cs="Arial"/>
              </w:rPr>
              <w:t> </w:t>
            </w:r>
          </w:p>
        </w:tc>
        <w:tc>
          <w:tcPr>
            <w:tcW w:w="3992" w:type="dxa"/>
            <w:tcBorders>
              <w:top w:val="nil"/>
              <w:left w:val="nil"/>
              <w:bottom w:val="nil"/>
              <w:right w:val="single" w:sz="4" w:space="0" w:color="auto"/>
            </w:tcBorders>
            <w:shd w:val="clear" w:color="auto" w:fill="auto"/>
            <w:noWrap/>
            <w:vAlign w:val="bottom"/>
            <w:hideMark/>
          </w:tcPr>
          <w:p w:rsidR="006641FA" w:rsidRPr="003B49A4" w:rsidRDefault="006641FA" w:rsidP="006641FA">
            <w:pPr>
              <w:rPr>
                <w:rFonts w:ascii="Arial" w:hAnsi="Arial" w:cs="Arial"/>
              </w:rPr>
            </w:pPr>
            <w:r w:rsidRPr="003B49A4">
              <w:rPr>
                <w:rFonts w:ascii="Arial" w:hAnsi="Arial" w:cs="Arial"/>
              </w:rPr>
              <w:t> </w:t>
            </w: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r w:rsidRPr="003B49A4">
              <w:rPr>
                <w:rFonts w:ascii="Arial" w:hAnsi="Arial" w:cs="Arial"/>
                <w:sz w:val="20"/>
                <w:szCs w:val="20"/>
              </w:rPr>
              <w:t> </w:t>
            </w: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p>
        </w:tc>
      </w:tr>
      <w:tr w:rsidR="003B49A4" w:rsidRPr="003B49A4" w:rsidTr="006641FA">
        <w:trPr>
          <w:trHeight w:val="402"/>
        </w:trPr>
        <w:tc>
          <w:tcPr>
            <w:tcW w:w="5964" w:type="dxa"/>
            <w:gridSpan w:val="2"/>
            <w:tcBorders>
              <w:top w:val="nil"/>
              <w:left w:val="single" w:sz="4" w:space="0" w:color="auto"/>
              <w:bottom w:val="nil"/>
              <w:right w:val="single" w:sz="4" w:space="0" w:color="auto"/>
            </w:tcBorders>
            <w:shd w:val="clear" w:color="auto" w:fill="auto"/>
            <w:noWrap/>
            <w:hideMark/>
          </w:tcPr>
          <w:p w:rsidR="006641FA" w:rsidRPr="003B49A4" w:rsidRDefault="006641FA" w:rsidP="006641FA">
            <w:pPr>
              <w:rPr>
                <w:rFonts w:ascii="Arial" w:hAnsi="Arial" w:cs="Arial"/>
              </w:rPr>
            </w:pPr>
            <w:r w:rsidRPr="003B49A4">
              <w:rPr>
                <w:rFonts w:ascii="Arial" w:hAnsi="Arial" w:cs="Arial"/>
              </w:rPr>
              <w:t> </w:t>
            </w:r>
          </w:p>
        </w:tc>
        <w:tc>
          <w:tcPr>
            <w:tcW w:w="3992" w:type="dxa"/>
            <w:tcBorders>
              <w:top w:val="nil"/>
              <w:left w:val="nil"/>
              <w:bottom w:val="nil"/>
              <w:right w:val="single" w:sz="4" w:space="0" w:color="auto"/>
            </w:tcBorders>
            <w:shd w:val="clear" w:color="auto" w:fill="auto"/>
            <w:noWrap/>
            <w:vAlign w:val="bottom"/>
            <w:hideMark/>
          </w:tcPr>
          <w:p w:rsidR="006641FA" w:rsidRPr="003B49A4" w:rsidRDefault="006641FA" w:rsidP="006641FA">
            <w:pPr>
              <w:rPr>
                <w:rFonts w:ascii="Arial" w:hAnsi="Arial" w:cs="Arial"/>
              </w:rPr>
            </w:pPr>
            <w:r w:rsidRPr="003B49A4">
              <w:rPr>
                <w:rFonts w:ascii="Arial" w:hAnsi="Arial" w:cs="Arial"/>
              </w:rPr>
              <w:t> </w:t>
            </w: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r w:rsidRPr="003B49A4">
              <w:rPr>
                <w:rFonts w:ascii="Arial" w:hAnsi="Arial" w:cs="Arial"/>
                <w:sz w:val="20"/>
                <w:szCs w:val="20"/>
              </w:rPr>
              <w:t> </w:t>
            </w: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p>
        </w:tc>
      </w:tr>
      <w:tr w:rsidR="003B49A4" w:rsidRPr="003B49A4" w:rsidTr="006641FA">
        <w:trPr>
          <w:trHeight w:val="402"/>
        </w:trPr>
        <w:tc>
          <w:tcPr>
            <w:tcW w:w="5964" w:type="dxa"/>
            <w:gridSpan w:val="2"/>
            <w:tcBorders>
              <w:top w:val="nil"/>
              <w:left w:val="single" w:sz="4" w:space="0" w:color="auto"/>
              <w:bottom w:val="single" w:sz="4" w:space="0" w:color="auto"/>
              <w:right w:val="single" w:sz="4" w:space="0" w:color="000000"/>
            </w:tcBorders>
            <w:shd w:val="clear" w:color="auto" w:fill="auto"/>
            <w:noWrap/>
            <w:hideMark/>
          </w:tcPr>
          <w:p w:rsidR="006641FA" w:rsidRPr="003B49A4" w:rsidRDefault="006641FA" w:rsidP="006641FA">
            <w:pPr>
              <w:rPr>
                <w:rFonts w:ascii="Arial" w:hAnsi="Arial" w:cs="Arial"/>
              </w:rPr>
            </w:pPr>
            <w:r w:rsidRPr="003B49A4">
              <w:rPr>
                <w:rFonts w:ascii="Arial" w:hAnsi="Arial" w:cs="Arial"/>
              </w:rPr>
              <w:t> </w:t>
            </w:r>
          </w:p>
        </w:tc>
        <w:tc>
          <w:tcPr>
            <w:tcW w:w="3992" w:type="dxa"/>
            <w:tcBorders>
              <w:top w:val="nil"/>
              <w:left w:val="nil"/>
              <w:bottom w:val="single" w:sz="4" w:space="0" w:color="auto"/>
              <w:right w:val="single" w:sz="4" w:space="0" w:color="auto"/>
            </w:tcBorders>
            <w:shd w:val="clear" w:color="auto" w:fill="auto"/>
            <w:noWrap/>
            <w:vAlign w:val="bottom"/>
            <w:hideMark/>
          </w:tcPr>
          <w:p w:rsidR="006641FA" w:rsidRPr="003B49A4" w:rsidRDefault="006641FA" w:rsidP="006641FA">
            <w:pPr>
              <w:rPr>
                <w:rFonts w:ascii="Arial" w:hAnsi="Arial" w:cs="Arial"/>
              </w:rPr>
            </w:pPr>
            <w:r w:rsidRPr="003B49A4">
              <w:rPr>
                <w:rFonts w:ascii="Arial" w:hAnsi="Arial" w:cs="Arial"/>
              </w:rPr>
              <w:t> </w:t>
            </w: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p>
        </w:tc>
      </w:tr>
      <w:tr w:rsidR="003B49A4" w:rsidRPr="003B49A4" w:rsidTr="006641FA">
        <w:trPr>
          <w:trHeight w:val="402"/>
        </w:trPr>
        <w:tc>
          <w:tcPr>
            <w:tcW w:w="4760"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rPr>
            </w:pPr>
          </w:p>
        </w:tc>
        <w:tc>
          <w:tcPr>
            <w:tcW w:w="1204" w:type="dxa"/>
            <w:tcBorders>
              <w:top w:val="nil"/>
              <w:left w:val="nil"/>
              <w:bottom w:val="nil"/>
              <w:right w:val="nil"/>
            </w:tcBorders>
            <w:shd w:val="clear" w:color="auto" w:fill="auto"/>
            <w:noWrap/>
            <w:vAlign w:val="center"/>
            <w:hideMark/>
          </w:tcPr>
          <w:p w:rsidR="006641FA" w:rsidRPr="003B49A4" w:rsidRDefault="006641FA" w:rsidP="006641FA">
            <w:pPr>
              <w:jc w:val="right"/>
              <w:rPr>
                <w:rFonts w:ascii="Arial" w:hAnsi="Arial" w:cs="Arial"/>
                <w:b/>
                <w:bCs/>
              </w:rPr>
            </w:pPr>
            <w:r w:rsidRPr="003B49A4">
              <w:rPr>
                <w:rFonts w:ascii="Arial" w:hAnsi="Arial" w:cs="Arial"/>
                <w:b/>
                <w:bCs/>
              </w:rPr>
              <w:t xml:space="preserve">TOTAL  </w:t>
            </w:r>
          </w:p>
        </w:tc>
        <w:tc>
          <w:tcPr>
            <w:tcW w:w="3992" w:type="dxa"/>
            <w:tcBorders>
              <w:top w:val="nil"/>
              <w:left w:val="single" w:sz="4" w:space="0" w:color="auto"/>
              <w:bottom w:val="single" w:sz="4" w:space="0" w:color="auto"/>
              <w:right w:val="single" w:sz="4" w:space="0" w:color="auto"/>
            </w:tcBorders>
            <w:shd w:val="clear" w:color="000000" w:fill="FFFFCC"/>
            <w:noWrap/>
            <w:vAlign w:val="center"/>
            <w:hideMark/>
          </w:tcPr>
          <w:p w:rsidR="006641FA" w:rsidRPr="003B49A4" w:rsidRDefault="006641FA" w:rsidP="006641FA">
            <w:pPr>
              <w:jc w:val="right"/>
              <w:rPr>
                <w:rFonts w:ascii="Arial" w:hAnsi="Arial" w:cs="Arial"/>
              </w:rPr>
            </w:pPr>
            <w:r w:rsidRPr="003B49A4">
              <w:rPr>
                <w:rFonts w:ascii="Arial" w:hAnsi="Arial" w:cs="Arial"/>
              </w:rPr>
              <w:t>$0.00</w:t>
            </w: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center"/>
            <w:hideMark/>
          </w:tcPr>
          <w:p w:rsidR="006641FA" w:rsidRPr="003B49A4" w:rsidRDefault="006641FA" w:rsidP="006641FA">
            <w:pPr>
              <w:rPr>
                <w:rFonts w:ascii="Arial" w:hAnsi="Arial" w:cs="Arial"/>
                <w:sz w:val="20"/>
                <w:szCs w:val="20"/>
              </w:rPr>
            </w:pPr>
          </w:p>
        </w:tc>
      </w:tr>
      <w:tr w:rsidR="003B49A4" w:rsidRPr="003B49A4" w:rsidTr="006641FA">
        <w:trPr>
          <w:trHeight w:val="255"/>
        </w:trPr>
        <w:tc>
          <w:tcPr>
            <w:tcW w:w="5964" w:type="dxa"/>
            <w:gridSpan w:val="2"/>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r w:rsidRPr="003B49A4">
              <w:rPr>
                <w:rFonts w:ascii="Arial" w:hAnsi="Arial" w:cs="Arial"/>
                <w:sz w:val="20"/>
                <w:szCs w:val="20"/>
              </w:rPr>
              <w:t>Make all checks payable to COSSA</w:t>
            </w:r>
          </w:p>
        </w:tc>
        <w:tc>
          <w:tcPr>
            <w:tcW w:w="3992"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r w:rsidR="003B49A4" w:rsidRPr="003B49A4" w:rsidTr="006641FA">
        <w:trPr>
          <w:trHeight w:val="255"/>
        </w:trPr>
        <w:tc>
          <w:tcPr>
            <w:tcW w:w="9956" w:type="dxa"/>
            <w:gridSpan w:val="3"/>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r w:rsidRPr="003B49A4">
              <w:rPr>
                <w:rFonts w:ascii="Arial" w:hAnsi="Arial" w:cs="Arial"/>
                <w:sz w:val="20"/>
                <w:szCs w:val="20"/>
              </w:rPr>
              <w:t>If you have any questions concerning this invoice, contact Dawnita Tincher at 208-482-6074.</w:t>
            </w: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r w:rsidR="003B49A4" w:rsidRPr="003B49A4" w:rsidTr="006641FA">
        <w:trPr>
          <w:trHeight w:val="255"/>
        </w:trPr>
        <w:tc>
          <w:tcPr>
            <w:tcW w:w="4760"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1204"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3992"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r w:rsidR="003B49A4" w:rsidRPr="003B49A4" w:rsidTr="006641FA">
        <w:trPr>
          <w:trHeight w:val="255"/>
        </w:trPr>
        <w:tc>
          <w:tcPr>
            <w:tcW w:w="4760" w:type="dxa"/>
            <w:tcBorders>
              <w:top w:val="nil"/>
              <w:left w:val="nil"/>
              <w:bottom w:val="nil"/>
              <w:right w:val="nil"/>
            </w:tcBorders>
            <w:shd w:val="clear" w:color="auto" w:fill="auto"/>
            <w:noWrap/>
            <w:vAlign w:val="bottom"/>
            <w:hideMark/>
          </w:tcPr>
          <w:p w:rsidR="006641FA" w:rsidRPr="003B49A4" w:rsidRDefault="006641FA" w:rsidP="006641FA">
            <w:pPr>
              <w:rPr>
                <w:rFonts w:ascii="Calibri" w:hAnsi="Calibri" w:cs="Calibri"/>
              </w:rPr>
            </w:pPr>
            <w:r w:rsidRPr="003B49A4">
              <w:rPr>
                <w:rFonts w:ascii="Calibri" w:hAnsi="Calibri" w:cs="Calibri"/>
                <w:noProof/>
                <w:sz w:val="22"/>
                <w:szCs w:val="2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38100</wp:posOffset>
                      </wp:positionV>
                      <wp:extent cx="5362575" cy="161925"/>
                      <wp:effectExtent l="0" t="0" r="9525"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61925"/>
                              </a:xfrm>
                              <a:prstGeom prst="rect">
                                <a:avLst/>
                              </a:prstGeom>
                              <a:solidFill>
                                <a:srgbClr val="FFFFFF"/>
                              </a:solidFill>
                              <a:ln w="9525">
                                <a:noFill/>
                                <a:miter lim="800000"/>
                                <a:headEnd/>
                                <a:tailEnd/>
                              </a:ln>
                            </wps:spPr>
                            <wps:txbx>
                              <w:txbxContent>
                                <w:p w:rsidR="009D0707" w:rsidRDefault="009D0707" w:rsidP="009D0707">
                                  <w:pPr>
                                    <w:pStyle w:val="NormalWeb"/>
                                    <w:spacing w:before="0" w:beforeAutospacing="0" w:after="0" w:afterAutospacing="0"/>
                                    <w:jc w:val="center"/>
                                  </w:pPr>
                                  <w:r>
                                    <w:rPr>
                                      <w:rFonts w:ascii="Arial" w:hAnsi="Arial" w:cs="Arial"/>
                                      <w:b/>
                                      <w:bCs/>
                                      <w:color w:val="000000"/>
                                      <w:sz w:val="20"/>
                                      <w:szCs w:val="20"/>
                                    </w:rPr>
                                    <w:t>THANK YOU!</w:t>
                                  </w:r>
                                </w:p>
                              </w:txbxContent>
                            </wps:txbx>
                            <wps:bodyPr vertOverflow="clip" wrap="square" lIns="27432" tIns="22860" rIns="27432" bIns="0" anchor="t" upright="1"/>
                          </wps:wsp>
                        </a:graphicData>
                      </a:graphic>
                    </wp:anchor>
                  </w:drawing>
                </mc:Choice>
                <mc:Fallback>
                  <w:pict>
                    <v:shape id="Text Box 1" o:spid="_x0000_s1030" type="#_x0000_t202" style="position:absolute;margin-left:0;margin-top:3pt;width:422.2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" stroked="f">
                      <v:textbox inset="2.16pt,1.8pt,2.16pt,0">
                        <w:txbxContent>
                          <w:p w:rsidR="009D0707" w:rsidRDefault="009D0707" w:rsidP="009D0707">
                            <w:pPr>
                              <w:pStyle w:val="NormalWeb"/>
                              <w:spacing w:before="0" w:beforeAutospacing="0" w:after="0" w:afterAutospacing="0"/>
                              <w:jc w:val="center"/>
                            </w:pPr>
                            <w:r>
                              <w:rPr>
                                <w:rFonts w:ascii="Arial" w:hAnsi="Arial" w:cs="Arial"/>
                                <w:b/>
                                <w:bCs/>
                                <w:color w:val="000000"/>
                                <w:sz w:val="20"/>
                                <w:szCs w:val="20"/>
                              </w:rPr>
                              <w:t>THANK YOU!</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180"/>
            </w:tblGrid>
            <w:tr w:rsidR="003B49A4" w:rsidRPr="003B49A4">
              <w:trPr>
                <w:trHeight w:val="255"/>
                <w:tblCellSpacing w:w="0" w:type="dxa"/>
              </w:trPr>
              <w:tc>
                <w:tcPr>
                  <w:tcW w:w="3180"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bl>
          <w:p w:rsidR="006641FA" w:rsidRPr="003B49A4" w:rsidRDefault="006641FA" w:rsidP="006641FA">
            <w:pPr>
              <w:rPr>
                <w:rFonts w:ascii="Calibri" w:hAnsi="Calibri" w:cs="Calibri"/>
              </w:rPr>
            </w:pPr>
          </w:p>
        </w:tc>
        <w:tc>
          <w:tcPr>
            <w:tcW w:w="1204"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3992"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r w:rsidR="003B49A4" w:rsidRPr="003B49A4" w:rsidTr="006641FA">
        <w:trPr>
          <w:trHeight w:val="255"/>
        </w:trPr>
        <w:tc>
          <w:tcPr>
            <w:tcW w:w="4760"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1204"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3992"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r w:rsidR="003B49A4" w:rsidRPr="003B49A4" w:rsidTr="006641FA">
        <w:trPr>
          <w:trHeight w:val="255"/>
        </w:trPr>
        <w:tc>
          <w:tcPr>
            <w:tcW w:w="4760" w:type="dxa"/>
            <w:tcBorders>
              <w:top w:val="nil"/>
              <w:left w:val="nil"/>
              <w:bottom w:val="nil"/>
              <w:right w:val="nil"/>
            </w:tcBorders>
            <w:shd w:val="clear" w:color="auto" w:fill="auto"/>
            <w:noWrap/>
            <w:vAlign w:val="bottom"/>
            <w:hideMark/>
          </w:tcPr>
          <w:p w:rsidR="006641FA" w:rsidRPr="003B49A4" w:rsidRDefault="006641FA" w:rsidP="006641FA">
            <w:pPr>
              <w:rPr>
                <w:rFonts w:ascii="Calibri" w:hAnsi="Calibri" w:cs="Calibri"/>
              </w:rPr>
            </w:pPr>
            <w:r w:rsidRPr="003B49A4">
              <w:rPr>
                <w:rFonts w:ascii="Calibri" w:hAnsi="Calibri" w:cs="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93345</wp:posOffset>
                      </wp:positionH>
                      <wp:positionV relativeFrom="paragraph">
                        <wp:posOffset>90805</wp:posOffset>
                      </wp:positionV>
                      <wp:extent cx="5334000" cy="714375"/>
                      <wp:effectExtent l="0" t="0" r="0" b="9525"/>
                      <wp:wrapNone/>
                      <wp:docPr id="10" name="TextBox 1"/>
                      <wp:cNvGraphicFramePr/>
                      <a:graphic xmlns:a="http://schemas.openxmlformats.org/drawingml/2006/main">
                        <a:graphicData uri="http://schemas.microsoft.com/office/word/2010/wordprocessingShape">
                          <wps:wsp>
                            <wps:cNvSpPr txBox="1"/>
                            <wps:spPr>
                              <a:xfrm>
                                <a:off x="0" y="0"/>
                                <a:ext cx="5334000" cy="7143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9D0707" w:rsidRDefault="009D0707" w:rsidP="009D0707">
                                  <w:pPr>
                                    <w:pStyle w:val="NormalWeb"/>
                                    <w:spacing w:before="0" w:beforeAutospacing="0" w:after="0" w:afterAutospacing="0"/>
                                    <w:jc w:val="center"/>
                                  </w:pPr>
                                  <w:r>
                                    <w:rPr>
                                      <w:rFonts w:asciiTheme="minorHAnsi" w:hAnsi="Calibri" w:cstheme="minorBidi"/>
                                      <w:color w:val="000000" w:themeColor="dark1"/>
                                      <w:sz w:val="22"/>
                                      <w:szCs w:val="22"/>
                                    </w:rPr>
                                    <w:t>Canyon-Owyhee School Service Agency (COSSA) is a public school cooperative serving the spec</w:t>
                                  </w:r>
                                  <w:r w:rsidR="009309A2">
                                    <w:rPr>
                                      <w:rFonts w:asciiTheme="minorHAnsi" w:hAnsi="Calibri" w:cstheme="minorBidi"/>
                                      <w:color w:val="000000" w:themeColor="dark1"/>
                                      <w:sz w:val="22"/>
                                      <w:szCs w:val="22"/>
                                    </w:rPr>
                                    <w:t>ial education</w:t>
                                  </w:r>
                                  <w:r w:rsidR="009309A2" w:rsidRPr="003B49A4">
                                    <w:rPr>
                                      <w:rFonts w:asciiTheme="minorHAnsi" w:hAnsi="Calibri" w:cstheme="minorBidi"/>
                                      <w:sz w:val="22"/>
                                      <w:szCs w:val="22"/>
                                    </w:rPr>
                                    <w:t>, career</w:t>
                                  </w:r>
                                  <w:r>
                                    <w:rPr>
                                      <w:rFonts w:asciiTheme="minorHAnsi" w:hAnsi="Calibri" w:cstheme="minorBidi"/>
                                      <w:color w:val="000000" w:themeColor="dark1"/>
                                      <w:sz w:val="22"/>
                                      <w:szCs w:val="22"/>
                                    </w:rPr>
                                    <w:t>-technical, and alternative education needs of students from</w:t>
                                  </w:r>
                                </w:p>
                                <w:p w:rsidR="009D0707" w:rsidRDefault="009D0707" w:rsidP="009D0707">
                                  <w:pPr>
                                    <w:pStyle w:val="NormalWeb"/>
                                    <w:spacing w:before="0" w:beforeAutospacing="0" w:after="0" w:afterAutospacing="0"/>
                                    <w:jc w:val="center"/>
                                  </w:pPr>
                                  <w:r>
                                    <w:rPr>
                                      <w:rFonts w:asciiTheme="minorHAnsi" w:hAnsi="Calibri" w:cstheme="minorBidi"/>
                                      <w:color w:val="000000" w:themeColor="dark1"/>
                                      <w:sz w:val="22"/>
                                      <w:szCs w:val="22"/>
                                    </w:rPr>
                                    <w:t>Homedale, Marsing, Notus, Parma, and Wilder School Districts.</w:t>
                                  </w:r>
                                </w:p>
                                <w:p w:rsidR="009D0707" w:rsidRDefault="009D0707" w:rsidP="009D0707">
                                  <w:pPr>
                                    <w:pStyle w:val="NormalWeb"/>
                                    <w:spacing w:before="0" w:beforeAutospacing="0" w:after="0" w:afterAutospacing="0"/>
                                  </w:pPr>
                                  <w:r>
                                    <w:rPr>
                                      <w:rFonts w:asciiTheme="minorHAnsi" w:hAnsi="Calibri" w:cstheme="minorBidi"/>
                                      <w:color w:val="000000" w:themeColor="dark1"/>
                                      <w:sz w:val="22"/>
                                      <w:szCs w:val="22"/>
                                    </w:rPr>
                                    <w:t> </w:t>
                                  </w:r>
                                </w:p>
                              </w:txbxContent>
                            </wps:txbx>
                            <wps:bodyPr vertOverflow="clip" wrap="square" rtlCol="0" anchor="ct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 o:spid="_x0000_s1031" type="#_x0000_t202" style="position:absolute;margin-left:7.35pt;margin-top:7.15pt;width:420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" fillcolor="white [3201]" stroked="f">
                      <v:textbox>
                        <w:txbxContent>
                          <w:p w:rsidR="009D0707" w:rsidRDefault="009D0707" w:rsidP="009D0707">
                            <w:pPr>
                              <w:pStyle w:val="NormalWeb"/>
                              <w:spacing w:before="0" w:beforeAutospacing="0" w:after="0" w:afterAutospacing="0"/>
                              <w:jc w:val="center"/>
                            </w:pPr>
                            <w:r>
                              <w:rPr>
                                <w:rFonts w:asciiTheme="minorHAnsi" w:hAnsi="Calibri" w:cstheme="minorBidi"/>
                                <w:color w:val="000000" w:themeColor="dark1"/>
                                <w:sz w:val="22"/>
                                <w:szCs w:val="22"/>
                              </w:rPr>
                              <w:t>Canyon-Owyhee School Service Agency (COSSA) is a public school cooperative serving the spec</w:t>
                            </w:r>
                            <w:r w:rsidR="009309A2">
                              <w:rPr>
                                <w:rFonts w:asciiTheme="minorHAnsi" w:hAnsi="Calibri" w:cstheme="minorBidi"/>
                                <w:color w:val="000000" w:themeColor="dark1"/>
                                <w:sz w:val="22"/>
                                <w:szCs w:val="22"/>
                              </w:rPr>
                              <w:t>ial education</w:t>
                            </w:r>
                            <w:r w:rsidR="009309A2" w:rsidRPr="003B49A4">
                              <w:rPr>
                                <w:rFonts w:asciiTheme="minorHAnsi" w:hAnsi="Calibri" w:cstheme="minorBidi"/>
                                <w:sz w:val="22"/>
                                <w:szCs w:val="22"/>
                              </w:rPr>
                              <w:t>, career</w:t>
                            </w:r>
                            <w:r>
                              <w:rPr>
                                <w:rFonts w:asciiTheme="minorHAnsi" w:hAnsi="Calibri" w:cstheme="minorBidi"/>
                                <w:color w:val="000000" w:themeColor="dark1"/>
                                <w:sz w:val="22"/>
                                <w:szCs w:val="22"/>
                              </w:rPr>
                              <w:t>-technical, and alternative education needs of students from</w:t>
                            </w:r>
                          </w:p>
                          <w:p w:rsidR="009D0707" w:rsidRDefault="009D0707" w:rsidP="009D0707">
                            <w:pPr>
                              <w:pStyle w:val="NormalWeb"/>
                              <w:spacing w:before="0" w:beforeAutospacing="0" w:after="0" w:afterAutospacing="0"/>
                              <w:jc w:val="center"/>
                            </w:pPr>
                            <w:r>
                              <w:rPr>
                                <w:rFonts w:asciiTheme="minorHAnsi" w:hAnsi="Calibri" w:cstheme="minorBidi"/>
                                <w:color w:val="000000" w:themeColor="dark1"/>
                                <w:sz w:val="22"/>
                                <w:szCs w:val="22"/>
                              </w:rPr>
                              <w:t xml:space="preserve">Homedale, </w:t>
                            </w:r>
                            <w:proofErr w:type="spellStart"/>
                            <w:r>
                              <w:rPr>
                                <w:rFonts w:asciiTheme="minorHAnsi" w:hAnsi="Calibri" w:cstheme="minorBidi"/>
                                <w:color w:val="000000" w:themeColor="dark1"/>
                                <w:sz w:val="22"/>
                                <w:szCs w:val="22"/>
                              </w:rPr>
                              <w:t>Marsing</w:t>
                            </w:r>
                            <w:proofErr w:type="spellEnd"/>
                            <w:r>
                              <w:rPr>
                                <w:rFonts w:asciiTheme="minorHAnsi" w:hAnsi="Calibri" w:cstheme="minorBidi"/>
                                <w:color w:val="000000" w:themeColor="dark1"/>
                                <w:sz w:val="22"/>
                                <w:szCs w:val="22"/>
                              </w:rPr>
                              <w:t xml:space="preserve">, </w:t>
                            </w:r>
                            <w:proofErr w:type="spellStart"/>
                            <w:r>
                              <w:rPr>
                                <w:rFonts w:asciiTheme="minorHAnsi" w:hAnsi="Calibri" w:cstheme="minorBidi"/>
                                <w:color w:val="000000" w:themeColor="dark1"/>
                                <w:sz w:val="22"/>
                                <w:szCs w:val="22"/>
                              </w:rPr>
                              <w:t>Notus</w:t>
                            </w:r>
                            <w:proofErr w:type="spellEnd"/>
                            <w:r>
                              <w:rPr>
                                <w:rFonts w:asciiTheme="minorHAnsi" w:hAnsi="Calibri" w:cstheme="minorBidi"/>
                                <w:color w:val="000000" w:themeColor="dark1"/>
                                <w:sz w:val="22"/>
                                <w:szCs w:val="22"/>
                              </w:rPr>
                              <w:t>, Parma, and Wilder School Districts.</w:t>
                            </w:r>
                          </w:p>
                          <w:p w:rsidR="009D0707" w:rsidRDefault="009D0707" w:rsidP="009D0707">
                            <w:pPr>
                              <w:pStyle w:val="NormalWeb"/>
                              <w:spacing w:before="0" w:beforeAutospacing="0" w:after="0" w:afterAutospacing="0"/>
                            </w:pPr>
                            <w:r>
                              <w:rPr>
                                <w:rFonts w:asciiTheme="minorHAnsi" w:hAnsi="Calibri" w:cstheme="minorBidi"/>
                                <w:color w:val="000000" w:themeColor="dark1"/>
                                <w:sz w:val="22"/>
                                <w:szCs w:val="22"/>
                              </w:rPr>
                              <w:t>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180"/>
            </w:tblGrid>
            <w:tr w:rsidR="003B49A4" w:rsidRPr="003B49A4">
              <w:trPr>
                <w:trHeight w:val="255"/>
                <w:tblCellSpacing w:w="0" w:type="dxa"/>
              </w:trPr>
              <w:tc>
                <w:tcPr>
                  <w:tcW w:w="3180"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bl>
          <w:p w:rsidR="006641FA" w:rsidRPr="003B49A4" w:rsidRDefault="006641FA" w:rsidP="006641FA">
            <w:pPr>
              <w:rPr>
                <w:rFonts w:ascii="Calibri" w:hAnsi="Calibri" w:cs="Calibri"/>
              </w:rPr>
            </w:pPr>
          </w:p>
        </w:tc>
        <w:tc>
          <w:tcPr>
            <w:tcW w:w="1204"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3992"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r w:rsidR="003B49A4" w:rsidRPr="003B49A4" w:rsidTr="006641FA">
        <w:trPr>
          <w:trHeight w:val="255"/>
        </w:trPr>
        <w:tc>
          <w:tcPr>
            <w:tcW w:w="4760" w:type="dxa"/>
            <w:tcBorders>
              <w:top w:val="nil"/>
              <w:left w:val="nil"/>
              <w:bottom w:val="nil"/>
              <w:right w:val="nil"/>
            </w:tcBorders>
            <w:shd w:val="clear" w:color="auto" w:fill="auto"/>
            <w:noWrap/>
            <w:vAlign w:val="bottom"/>
            <w:hideMark/>
          </w:tcPr>
          <w:p w:rsidR="006641FA" w:rsidRPr="003B49A4" w:rsidRDefault="006641FA" w:rsidP="006641FA">
            <w:pPr>
              <w:jc w:val="center"/>
              <w:rPr>
                <w:rFonts w:ascii="Arial" w:hAnsi="Arial" w:cs="Arial"/>
                <w:b/>
                <w:bCs/>
                <w:sz w:val="20"/>
                <w:szCs w:val="20"/>
              </w:rPr>
            </w:pPr>
          </w:p>
        </w:tc>
        <w:tc>
          <w:tcPr>
            <w:tcW w:w="1204" w:type="dxa"/>
            <w:tcBorders>
              <w:top w:val="nil"/>
              <w:left w:val="nil"/>
              <w:bottom w:val="nil"/>
              <w:right w:val="nil"/>
            </w:tcBorders>
            <w:shd w:val="clear" w:color="auto" w:fill="auto"/>
            <w:noWrap/>
            <w:vAlign w:val="bottom"/>
            <w:hideMark/>
          </w:tcPr>
          <w:p w:rsidR="006641FA" w:rsidRPr="003B49A4" w:rsidRDefault="006641FA" w:rsidP="006641FA">
            <w:pPr>
              <w:jc w:val="center"/>
              <w:rPr>
                <w:rFonts w:ascii="Arial" w:hAnsi="Arial" w:cs="Arial"/>
                <w:b/>
                <w:bCs/>
                <w:sz w:val="20"/>
                <w:szCs w:val="20"/>
              </w:rPr>
            </w:pPr>
          </w:p>
        </w:tc>
        <w:tc>
          <w:tcPr>
            <w:tcW w:w="3992" w:type="dxa"/>
            <w:tcBorders>
              <w:top w:val="nil"/>
              <w:left w:val="nil"/>
              <w:bottom w:val="nil"/>
              <w:right w:val="nil"/>
            </w:tcBorders>
            <w:shd w:val="clear" w:color="auto" w:fill="auto"/>
            <w:noWrap/>
            <w:vAlign w:val="bottom"/>
            <w:hideMark/>
          </w:tcPr>
          <w:p w:rsidR="006641FA" w:rsidRPr="003B49A4" w:rsidRDefault="006641FA" w:rsidP="006641FA">
            <w:pPr>
              <w:jc w:val="center"/>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r w:rsidR="006641FA" w:rsidRPr="003B49A4" w:rsidTr="006641FA">
        <w:trPr>
          <w:trHeight w:val="255"/>
        </w:trPr>
        <w:tc>
          <w:tcPr>
            <w:tcW w:w="4760" w:type="dxa"/>
            <w:tcBorders>
              <w:top w:val="nil"/>
              <w:left w:val="nil"/>
              <w:bottom w:val="nil"/>
              <w:right w:val="nil"/>
            </w:tcBorders>
            <w:shd w:val="clear" w:color="auto" w:fill="auto"/>
            <w:noWrap/>
            <w:vAlign w:val="bottom"/>
            <w:hideMark/>
          </w:tcPr>
          <w:p w:rsidR="006641FA" w:rsidRPr="003B49A4" w:rsidRDefault="006641FA" w:rsidP="006641FA">
            <w:pPr>
              <w:jc w:val="center"/>
              <w:rPr>
                <w:rFonts w:ascii="Arial" w:hAnsi="Arial" w:cs="Arial"/>
                <w:b/>
                <w:bCs/>
                <w:sz w:val="20"/>
                <w:szCs w:val="20"/>
              </w:rPr>
            </w:pPr>
          </w:p>
        </w:tc>
        <w:tc>
          <w:tcPr>
            <w:tcW w:w="1204" w:type="dxa"/>
            <w:tcBorders>
              <w:top w:val="nil"/>
              <w:left w:val="nil"/>
              <w:bottom w:val="nil"/>
              <w:right w:val="nil"/>
            </w:tcBorders>
            <w:shd w:val="clear" w:color="auto" w:fill="auto"/>
            <w:noWrap/>
            <w:vAlign w:val="bottom"/>
            <w:hideMark/>
          </w:tcPr>
          <w:p w:rsidR="006641FA" w:rsidRPr="003B49A4" w:rsidRDefault="006641FA" w:rsidP="006641FA">
            <w:pPr>
              <w:jc w:val="center"/>
              <w:rPr>
                <w:rFonts w:ascii="Arial" w:hAnsi="Arial" w:cs="Arial"/>
                <w:b/>
                <w:bCs/>
                <w:sz w:val="20"/>
                <w:szCs w:val="20"/>
              </w:rPr>
            </w:pPr>
          </w:p>
        </w:tc>
        <w:tc>
          <w:tcPr>
            <w:tcW w:w="3992" w:type="dxa"/>
            <w:tcBorders>
              <w:top w:val="nil"/>
              <w:left w:val="nil"/>
              <w:bottom w:val="nil"/>
              <w:right w:val="nil"/>
            </w:tcBorders>
            <w:shd w:val="clear" w:color="auto" w:fill="auto"/>
            <w:noWrap/>
            <w:vAlign w:val="bottom"/>
            <w:hideMark/>
          </w:tcPr>
          <w:p w:rsidR="006641FA" w:rsidRPr="003B49A4" w:rsidRDefault="006641FA" w:rsidP="006641FA">
            <w:pPr>
              <w:jc w:val="center"/>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641FA" w:rsidRPr="003B49A4" w:rsidRDefault="006641FA" w:rsidP="006641FA">
            <w:pPr>
              <w:rPr>
                <w:rFonts w:ascii="Arial" w:hAnsi="Arial" w:cs="Arial"/>
                <w:sz w:val="20"/>
                <w:szCs w:val="20"/>
              </w:rPr>
            </w:pPr>
          </w:p>
        </w:tc>
      </w:tr>
    </w:tbl>
    <w:p w:rsidR="006641FA" w:rsidRPr="003B49A4" w:rsidRDefault="006641FA" w:rsidP="006641FA"/>
    <w:sectPr w:rsidR="006641FA" w:rsidRPr="003B49A4" w:rsidSect="001A026D">
      <w:footerReference w:type="default" r:id="rId10"/>
      <w:pgSz w:w="12240" w:h="15840"/>
      <w:pgMar w:top="63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D00" w:rsidRDefault="009D3D00" w:rsidP="00AB4DB9">
      <w:r>
        <w:separator/>
      </w:r>
    </w:p>
  </w:endnote>
  <w:endnote w:type="continuationSeparator" w:id="0">
    <w:p w:rsidR="009D3D00" w:rsidRDefault="009D3D00" w:rsidP="00AB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00" w:rsidRPr="00AB4DB9" w:rsidRDefault="009D3D00" w:rsidP="00AB4DB9">
    <w:pPr>
      <w:pStyle w:val="Footer"/>
      <w:jc w:val="center"/>
      <w:rPr>
        <w:rFonts w:ascii="Arial" w:hAnsi="Arial" w:cs="Arial"/>
        <w:sz w:val="20"/>
        <w:szCs w:val="20"/>
      </w:rPr>
    </w:pPr>
    <w:r w:rsidRPr="00AB4DB9">
      <w:rPr>
        <w:rFonts w:ascii="Arial" w:hAnsi="Arial" w:cs="Arial"/>
        <w:sz w:val="20"/>
        <w:szCs w:val="20"/>
      </w:rPr>
      <w:t xml:space="preserve">Live Work - </w:t>
    </w:r>
    <w:r w:rsidR="006239A4" w:rsidRPr="00AB4DB9">
      <w:rPr>
        <w:rFonts w:ascii="Arial" w:hAnsi="Arial" w:cs="Arial"/>
        <w:sz w:val="20"/>
        <w:szCs w:val="20"/>
      </w:rPr>
      <w:fldChar w:fldCharType="begin"/>
    </w:r>
    <w:r w:rsidRPr="00AB4DB9">
      <w:rPr>
        <w:rFonts w:ascii="Arial" w:hAnsi="Arial" w:cs="Arial"/>
        <w:sz w:val="20"/>
        <w:szCs w:val="20"/>
      </w:rPr>
      <w:instrText xml:space="preserve"> PAGE   \* MERGEFORMAT </w:instrText>
    </w:r>
    <w:r w:rsidR="006239A4" w:rsidRPr="00AB4DB9">
      <w:rPr>
        <w:rFonts w:ascii="Arial" w:hAnsi="Arial" w:cs="Arial"/>
        <w:sz w:val="20"/>
        <w:szCs w:val="20"/>
      </w:rPr>
      <w:fldChar w:fldCharType="separate"/>
    </w:r>
    <w:r w:rsidR="00A46F82">
      <w:rPr>
        <w:rFonts w:ascii="Arial" w:hAnsi="Arial" w:cs="Arial"/>
        <w:noProof/>
        <w:sz w:val="20"/>
        <w:szCs w:val="20"/>
      </w:rPr>
      <w:t>1</w:t>
    </w:r>
    <w:r w:rsidR="006239A4" w:rsidRPr="00AB4DB9">
      <w:rPr>
        <w:rFonts w:ascii="Arial" w:hAnsi="Arial" w:cs="Arial"/>
        <w:sz w:val="20"/>
        <w:szCs w:val="20"/>
      </w:rPr>
      <w:fldChar w:fldCharType="end"/>
    </w:r>
  </w:p>
  <w:p w:rsidR="009D3D00" w:rsidRDefault="009D3D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D00" w:rsidRDefault="009D3D00" w:rsidP="00AB4DB9">
      <w:r>
        <w:separator/>
      </w:r>
    </w:p>
  </w:footnote>
  <w:footnote w:type="continuationSeparator" w:id="0">
    <w:p w:rsidR="009D3D00" w:rsidRDefault="009D3D00" w:rsidP="00AB4D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01054"/>
    <w:multiLevelType w:val="hybridMultilevel"/>
    <w:tmpl w:val="43D23D2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E8C394B"/>
    <w:multiLevelType w:val="hybridMultilevel"/>
    <w:tmpl w:val="BE58C2D0"/>
    <w:lvl w:ilvl="0" w:tplc="8D04792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5581292"/>
    <w:multiLevelType w:val="hybridMultilevel"/>
    <w:tmpl w:val="362EE608"/>
    <w:lvl w:ilvl="0" w:tplc="04090001">
      <w:start w:val="1"/>
      <w:numFmt w:val="bullet"/>
      <w:lvlText w:val=""/>
      <w:lvlJc w:val="left"/>
      <w:pPr>
        <w:tabs>
          <w:tab w:val="num" w:pos="960"/>
        </w:tabs>
        <w:ind w:left="960" w:hanging="360"/>
      </w:pPr>
      <w:rPr>
        <w:rFonts w:ascii="Symbol" w:hAnsi="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0D"/>
    <w:rsid w:val="00020FFF"/>
    <w:rsid w:val="00033A2F"/>
    <w:rsid w:val="00044480"/>
    <w:rsid w:val="00060C19"/>
    <w:rsid w:val="000672E7"/>
    <w:rsid w:val="00086372"/>
    <w:rsid w:val="000F7032"/>
    <w:rsid w:val="00114415"/>
    <w:rsid w:val="001A026D"/>
    <w:rsid w:val="001D115E"/>
    <w:rsid w:val="001E069C"/>
    <w:rsid w:val="001E304D"/>
    <w:rsid w:val="00237996"/>
    <w:rsid w:val="0027653C"/>
    <w:rsid w:val="00366966"/>
    <w:rsid w:val="003B49A4"/>
    <w:rsid w:val="003E526A"/>
    <w:rsid w:val="004B3071"/>
    <w:rsid w:val="00500033"/>
    <w:rsid w:val="005132EF"/>
    <w:rsid w:val="005171FF"/>
    <w:rsid w:val="0053035B"/>
    <w:rsid w:val="005A14F4"/>
    <w:rsid w:val="005C3D60"/>
    <w:rsid w:val="00606D99"/>
    <w:rsid w:val="006239A4"/>
    <w:rsid w:val="00643004"/>
    <w:rsid w:val="006641FA"/>
    <w:rsid w:val="00671745"/>
    <w:rsid w:val="00695589"/>
    <w:rsid w:val="00695E4B"/>
    <w:rsid w:val="006A0507"/>
    <w:rsid w:val="006E1990"/>
    <w:rsid w:val="006E4B1F"/>
    <w:rsid w:val="00725A2B"/>
    <w:rsid w:val="00733AFD"/>
    <w:rsid w:val="008237CB"/>
    <w:rsid w:val="00881730"/>
    <w:rsid w:val="00890716"/>
    <w:rsid w:val="00911E78"/>
    <w:rsid w:val="0091786F"/>
    <w:rsid w:val="009309A2"/>
    <w:rsid w:val="00944281"/>
    <w:rsid w:val="00955FA2"/>
    <w:rsid w:val="009909FC"/>
    <w:rsid w:val="009A0939"/>
    <w:rsid w:val="009D0707"/>
    <w:rsid w:val="009D3D00"/>
    <w:rsid w:val="00A1279B"/>
    <w:rsid w:val="00A4230D"/>
    <w:rsid w:val="00A46F82"/>
    <w:rsid w:val="00AB4DB9"/>
    <w:rsid w:val="00B729D4"/>
    <w:rsid w:val="00B75E3F"/>
    <w:rsid w:val="00BF4613"/>
    <w:rsid w:val="00C026D6"/>
    <w:rsid w:val="00C17F9A"/>
    <w:rsid w:val="00C76799"/>
    <w:rsid w:val="00CA3594"/>
    <w:rsid w:val="00CB2861"/>
    <w:rsid w:val="00CD1495"/>
    <w:rsid w:val="00D02566"/>
    <w:rsid w:val="00D25A73"/>
    <w:rsid w:val="00D53C3A"/>
    <w:rsid w:val="00D734E5"/>
    <w:rsid w:val="00D92342"/>
    <w:rsid w:val="00DA2E51"/>
    <w:rsid w:val="00E5761A"/>
    <w:rsid w:val="00E804B7"/>
    <w:rsid w:val="00E86A8E"/>
    <w:rsid w:val="00EA120D"/>
    <w:rsid w:val="00EB7C8B"/>
    <w:rsid w:val="00EC0593"/>
    <w:rsid w:val="00F07245"/>
    <w:rsid w:val="00F318B1"/>
    <w:rsid w:val="00F43E38"/>
    <w:rsid w:val="00F7282A"/>
    <w:rsid w:val="00FF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6E8E8-795A-47E5-8435-958D6B1C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20D"/>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120D"/>
    <w:pPr>
      <w:keepNext/>
      <w:widowControl w:val="0"/>
      <w:snapToGrid w:val="0"/>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20D"/>
    <w:rPr>
      <w:rFonts w:ascii="Times New Roman" w:eastAsia="Times New Roman" w:hAnsi="Times New Roman" w:cs="Times New Roman"/>
      <w:b/>
      <w:sz w:val="28"/>
      <w:szCs w:val="20"/>
    </w:rPr>
  </w:style>
  <w:style w:type="paragraph" w:customStyle="1" w:styleId="a">
    <w:name w:val="_"/>
    <w:basedOn w:val="Normal"/>
    <w:rsid w:val="00EA120D"/>
    <w:pPr>
      <w:widowControl w:val="0"/>
      <w:snapToGrid w:val="0"/>
      <w:ind w:left="720" w:hanging="720"/>
    </w:pPr>
    <w:rPr>
      <w:szCs w:val="20"/>
    </w:rPr>
  </w:style>
  <w:style w:type="paragraph" w:styleId="BalloonText">
    <w:name w:val="Balloon Text"/>
    <w:basedOn w:val="Normal"/>
    <w:link w:val="BalloonTextChar"/>
    <w:uiPriority w:val="99"/>
    <w:semiHidden/>
    <w:unhideWhenUsed/>
    <w:rsid w:val="00EA120D"/>
    <w:rPr>
      <w:rFonts w:ascii="Tahoma" w:hAnsi="Tahoma" w:cs="Tahoma"/>
      <w:sz w:val="16"/>
      <w:szCs w:val="16"/>
    </w:rPr>
  </w:style>
  <w:style w:type="character" w:customStyle="1" w:styleId="BalloonTextChar">
    <w:name w:val="Balloon Text Char"/>
    <w:basedOn w:val="DefaultParagraphFont"/>
    <w:link w:val="BalloonText"/>
    <w:uiPriority w:val="99"/>
    <w:semiHidden/>
    <w:rsid w:val="00EA120D"/>
    <w:rPr>
      <w:rFonts w:ascii="Tahoma" w:eastAsia="Times New Roman" w:hAnsi="Tahoma" w:cs="Tahoma"/>
      <w:sz w:val="16"/>
      <w:szCs w:val="16"/>
    </w:rPr>
  </w:style>
  <w:style w:type="paragraph" w:styleId="Header">
    <w:name w:val="header"/>
    <w:basedOn w:val="Normal"/>
    <w:link w:val="HeaderChar"/>
    <w:uiPriority w:val="99"/>
    <w:semiHidden/>
    <w:unhideWhenUsed/>
    <w:rsid w:val="00AB4DB9"/>
    <w:pPr>
      <w:tabs>
        <w:tab w:val="center" w:pos="4680"/>
        <w:tab w:val="right" w:pos="9360"/>
      </w:tabs>
    </w:pPr>
  </w:style>
  <w:style w:type="character" w:customStyle="1" w:styleId="HeaderChar">
    <w:name w:val="Header Char"/>
    <w:basedOn w:val="DefaultParagraphFont"/>
    <w:link w:val="Header"/>
    <w:uiPriority w:val="99"/>
    <w:semiHidden/>
    <w:rsid w:val="00AB4D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4DB9"/>
    <w:pPr>
      <w:tabs>
        <w:tab w:val="center" w:pos="4680"/>
        <w:tab w:val="right" w:pos="9360"/>
      </w:tabs>
    </w:pPr>
  </w:style>
  <w:style w:type="character" w:customStyle="1" w:styleId="FooterChar">
    <w:name w:val="Footer Char"/>
    <w:basedOn w:val="DefaultParagraphFont"/>
    <w:link w:val="Footer"/>
    <w:uiPriority w:val="99"/>
    <w:rsid w:val="00AB4DB9"/>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070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02884">
      <w:bodyDiv w:val="1"/>
      <w:marLeft w:val="0"/>
      <w:marRight w:val="0"/>
      <w:marTop w:val="0"/>
      <w:marBottom w:val="0"/>
      <w:divBdr>
        <w:top w:val="none" w:sz="0" w:space="0" w:color="auto"/>
        <w:left w:val="none" w:sz="0" w:space="0" w:color="auto"/>
        <w:bottom w:val="none" w:sz="0" w:space="0" w:color="auto"/>
        <w:right w:val="none" w:sz="0" w:space="0" w:color="auto"/>
      </w:divBdr>
    </w:div>
    <w:div w:id="1480344715">
      <w:bodyDiv w:val="1"/>
      <w:marLeft w:val="0"/>
      <w:marRight w:val="0"/>
      <w:marTop w:val="0"/>
      <w:marBottom w:val="0"/>
      <w:divBdr>
        <w:top w:val="none" w:sz="0" w:space="0" w:color="auto"/>
        <w:left w:val="none" w:sz="0" w:space="0" w:color="auto"/>
        <w:bottom w:val="none" w:sz="0" w:space="0" w:color="auto"/>
        <w:right w:val="none" w:sz="0" w:space="0" w:color="auto"/>
      </w:divBdr>
    </w:div>
    <w:div w:id="1807161398">
      <w:bodyDiv w:val="1"/>
      <w:marLeft w:val="0"/>
      <w:marRight w:val="0"/>
      <w:marTop w:val="0"/>
      <w:marBottom w:val="0"/>
      <w:divBdr>
        <w:top w:val="none" w:sz="0" w:space="0" w:color="auto"/>
        <w:left w:val="none" w:sz="0" w:space="0" w:color="auto"/>
        <w:bottom w:val="none" w:sz="0" w:space="0" w:color="auto"/>
        <w:right w:val="none" w:sz="0" w:space="0" w:color="auto"/>
      </w:divBdr>
    </w:div>
    <w:div w:id="201703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dc:creator>
  <cp:lastModifiedBy>Patrica Frahm</cp:lastModifiedBy>
  <cp:revision>2</cp:revision>
  <cp:lastPrinted>2019-06-21T19:06:00Z</cp:lastPrinted>
  <dcterms:created xsi:type="dcterms:W3CDTF">2020-10-20T17:20:00Z</dcterms:created>
  <dcterms:modified xsi:type="dcterms:W3CDTF">2020-10-20T17:20:00Z</dcterms:modified>
</cp:coreProperties>
</file>